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2" w14:textId="29C1E237" w:rsidR="00303D3D" w:rsidRDefault="003A5EE1" w:rsidP="003A5EE1">
      <w:pPr>
        <w:spacing w:after="0" w:line="240" w:lineRule="auto"/>
        <w:jc w:val="center"/>
        <w:rPr>
          <w:rFonts w:ascii="Helvetica Neue" w:eastAsia="Helvetica Neue" w:hAnsi="Helvetica Neue" w:cs="Helvetica Neue"/>
          <w:sz w:val="22"/>
          <w:szCs w:val="22"/>
        </w:rPr>
      </w:pPr>
      <w:r>
        <w:rPr>
          <w:rFonts w:ascii="Helvetica Neue" w:eastAsia="Helvetica Neue" w:hAnsi="Helvetica Neue" w:cs="Helvetica Neue"/>
          <w:sz w:val="22"/>
          <w:szCs w:val="22"/>
        </w:rPr>
        <w:t>List of Property Improvements</w:t>
      </w:r>
    </w:p>
    <w:p w14:paraId="00000003" w14:textId="77777777" w:rsidR="00303D3D" w:rsidRDefault="00303D3D">
      <w:pPr>
        <w:spacing w:after="0" w:line="240" w:lineRule="auto"/>
        <w:rPr>
          <w:rFonts w:ascii="Helvetica Neue" w:eastAsia="Helvetica Neue" w:hAnsi="Helvetica Neue" w:cs="Helvetica Neue"/>
          <w:sz w:val="22"/>
          <w:szCs w:val="22"/>
        </w:rPr>
      </w:pPr>
    </w:p>
    <w:p w14:paraId="00000006" w14:textId="77777777" w:rsidR="00303D3D" w:rsidRDefault="00303D3D">
      <w:pPr>
        <w:spacing w:after="0" w:line="240" w:lineRule="auto"/>
        <w:rPr>
          <w:rFonts w:ascii="Helvetica Neue" w:eastAsia="Helvetica Neue" w:hAnsi="Helvetica Neue" w:cs="Helvetica Neue"/>
          <w:sz w:val="22"/>
          <w:szCs w:val="22"/>
        </w:rPr>
      </w:pPr>
    </w:p>
    <w:p w14:paraId="00000007" w14:textId="075EE98C" w:rsidR="00303D3D" w:rsidRDefault="00DB569E">
      <w:pPr>
        <w:rPr>
          <w:rFonts w:ascii="Helvetica Neue" w:eastAsia="Helvetica Neue" w:hAnsi="Helvetica Neue" w:cs="Helvetica Neue"/>
          <w:sz w:val="22"/>
          <w:szCs w:val="22"/>
        </w:rPr>
      </w:pPr>
      <w:r>
        <w:rPr>
          <w:rFonts w:ascii="Helvetica Neue" w:eastAsia="Helvetica Neue" w:hAnsi="Helvetica Neue" w:cs="Helvetica Neue"/>
          <w:sz w:val="22"/>
          <w:szCs w:val="22"/>
        </w:rPr>
        <w:t xml:space="preserve">RE:   </w:t>
      </w:r>
      <w:r w:rsidR="002632A2">
        <w:rPr>
          <w:rFonts w:ascii="Helvetica Neue" w:eastAsia="Helvetica Neue" w:hAnsi="Helvetica Neue" w:cs="Helvetica Neue"/>
          <w:sz w:val="22"/>
          <w:szCs w:val="22"/>
        </w:rPr>
        <w:t>643 S Prospect</w:t>
      </w:r>
      <w:r w:rsidR="003A5EE1">
        <w:rPr>
          <w:rFonts w:ascii="Helvetica Neue" w:eastAsia="Helvetica Neue" w:hAnsi="Helvetica Neue" w:cs="Helvetica Neue"/>
          <w:sz w:val="22"/>
          <w:szCs w:val="22"/>
        </w:rPr>
        <w:t xml:space="preserve"> #10</w:t>
      </w:r>
      <w:r w:rsidR="002632A2">
        <w:rPr>
          <w:rFonts w:ascii="Helvetica Neue" w:eastAsia="Helvetica Neue" w:hAnsi="Helvetica Neue" w:cs="Helvetica Neue"/>
          <w:sz w:val="22"/>
          <w:szCs w:val="22"/>
        </w:rPr>
        <w:t>4</w:t>
      </w:r>
      <w:r w:rsidR="003A5EE1">
        <w:rPr>
          <w:rFonts w:ascii="Helvetica Neue" w:eastAsia="Helvetica Neue" w:hAnsi="Helvetica Neue" w:cs="Helvetica Neue"/>
          <w:sz w:val="22"/>
          <w:szCs w:val="22"/>
        </w:rPr>
        <w:t xml:space="preserve">, Redondo Beach, CA </w:t>
      </w:r>
    </w:p>
    <w:p w14:paraId="06B34FDD" w14:textId="50EA1416" w:rsidR="003A5EE1" w:rsidRDefault="003A5EE1">
      <w:pPr>
        <w:spacing w:line="240" w:lineRule="auto"/>
        <w:rPr>
          <w:rFonts w:ascii="Helvetica Neue" w:eastAsia="Helvetica Neue" w:hAnsi="Helvetica Neue" w:cs="Helvetica Neue"/>
          <w:sz w:val="22"/>
          <w:szCs w:val="22"/>
        </w:rPr>
      </w:pPr>
      <w:r>
        <w:rPr>
          <w:rFonts w:ascii="Helvetica Neue" w:eastAsia="Helvetica Neue" w:hAnsi="Helvetica Neue" w:cs="Helvetica Neue"/>
          <w:sz w:val="22"/>
          <w:szCs w:val="22"/>
        </w:rPr>
        <w:t>Per Seller, the Following Improvements Are Present at Subject Property:</w:t>
      </w:r>
    </w:p>
    <w:p w14:paraId="5C3D4C9D" w14:textId="001DDFFE" w:rsidR="003A5EE1" w:rsidRDefault="002632A2" w:rsidP="003A5EE1">
      <w:pPr>
        <w:pStyle w:val="ListParagraph"/>
        <w:numPr>
          <w:ilvl w:val="0"/>
          <w:numId w:val="1"/>
        </w:numPr>
        <w:spacing w:line="240" w:lineRule="auto"/>
        <w:rPr>
          <w:rFonts w:ascii="Helvetica Neue" w:eastAsia="Helvetica Neue" w:hAnsi="Helvetica Neue" w:cs="Helvetica Neue"/>
          <w:sz w:val="22"/>
          <w:szCs w:val="22"/>
        </w:rPr>
      </w:pPr>
      <w:r>
        <w:rPr>
          <w:rFonts w:ascii="Helvetica Neue" w:eastAsia="Helvetica Neue" w:hAnsi="Helvetica Neue" w:cs="Helvetica Neue"/>
          <w:sz w:val="22"/>
          <w:szCs w:val="22"/>
        </w:rPr>
        <w:t>New Baseboards Throughout</w:t>
      </w:r>
    </w:p>
    <w:p w14:paraId="0502ACFB" w14:textId="77777777" w:rsidR="003A5EE1" w:rsidRPr="003A5EE1" w:rsidRDefault="003A5EE1" w:rsidP="003A5EE1">
      <w:pPr>
        <w:pStyle w:val="ListParagraph"/>
        <w:spacing w:line="240" w:lineRule="auto"/>
        <w:rPr>
          <w:rFonts w:ascii="Helvetica Neue" w:eastAsia="Helvetica Neue" w:hAnsi="Helvetica Neue" w:cs="Helvetica Neue"/>
          <w:sz w:val="22"/>
          <w:szCs w:val="22"/>
        </w:rPr>
      </w:pPr>
    </w:p>
    <w:p w14:paraId="5E51E76C" w14:textId="6E385A86" w:rsidR="0020158C" w:rsidRDefault="0020158C" w:rsidP="003A5EE1">
      <w:pPr>
        <w:pStyle w:val="ListParagraph"/>
        <w:numPr>
          <w:ilvl w:val="0"/>
          <w:numId w:val="1"/>
        </w:numPr>
        <w:spacing w:line="240" w:lineRule="auto"/>
        <w:rPr>
          <w:rFonts w:ascii="Helvetica Neue" w:eastAsia="Helvetica Neue" w:hAnsi="Helvetica Neue" w:cs="Helvetica Neue"/>
          <w:sz w:val="22"/>
          <w:szCs w:val="22"/>
        </w:rPr>
      </w:pPr>
      <w:r>
        <w:rPr>
          <w:rFonts w:ascii="Helvetica Neue" w:eastAsia="Helvetica Neue" w:hAnsi="Helvetica Neue" w:cs="Helvetica Neue"/>
          <w:sz w:val="22"/>
          <w:szCs w:val="22"/>
        </w:rPr>
        <w:t>New Light Fixtures in Kitchen, Dining Room, and Bathrooms</w:t>
      </w:r>
    </w:p>
    <w:p w14:paraId="26DF0040" w14:textId="77777777" w:rsidR="0020158C" w:rsidRPr="0020158C" w:rsidRDefault="0020158C" w:rsidP="0020158C">
      <w:pPr>
        <w:pStyle w:val="ListParagraph"/>
        <w:rPr>
          <w:rFonts w:ascii="Helvetica Neue" w:eastAsia="Helvetica Neue" w:hAnsi="Helvetica Neue" w:cs="Helvetica Neue"/>
          <w:sz w:val="22"/>
          <w:szCs w:val="22"/>
        </w:rPr>
      </w:pPr>
    </w:p>
    <w:p w14:paraId="02F5B2F5" w14:textId="7F799218" w:rsidR="0020158C" w:rsidRDefault="0020158C" w:rsidP="003A5EE1">
      <w:pPr>
        <w:pStyle w:val="ListParagraph"/>
        <w:numPr>
          <w:ilvl w:val="0"/>
          <w:numId w:val="1"/>
        </w:numPr>
        <w:spacing w:line="240" w:lineRule="auto"/>
        <w:rPr>
          <w:rFonts w:ascii="Helvetica Neue" w:eastAsia="Helvetica Neue" w:hAnsi="Helvetica Neue" w:cs="Helvetica Neue"/>
          <w:sz w:val="22"/>
          <w:szCs w:val="22"/>
        </w:rPr>
      </w:pPr>
      <w:r>
        <w:rPr>
          <w:rFonts w:ascii="Helvetica Neue" w:eastAsia="Helvetica Neue" w:hAnsi="Helvetica Neue" w:cs="Helvetica Neue"/>
          <w:sz w:val="22"/>
          <w:szCs w:val="22"/>
        </w:rPr>
        <w:t xml:space="preserve">Remote Control Custom Blinds </w:t>
      </w:r>
    </w:p>
    <w:p w14:paraId="293949C3" w14:textId="77777777" w:rsidR="0020158C" w:rsidRPr="0020158C" w:rsidRDefault="0020158C" w:rsidP="0020158C">
      <w:pPr>
        <w:pStyle w:val="ListParagraph"/>
        <w:rPr>
          <w:rFonts w:ascii="Helvetica Neue" w:eastAsia="Helvetica Neue" w:hAnsi="Helvetica Neue" w:cs="Helvetica Neue"/>
          <w:sz w:val="22"/>
          <w:szCs w:val="22"/>
        </w:rPr>
      </w:pPr>
    </w:p>
    <w:p w14:paraId="415DB254" w14:textId="767B7AB3" w:rsidR="003A5EE1" w:rsidRPr="0020158C" w:rsidRDefault="0020158C" w:rsidP="0020158C">
      <w:pPr>
        <w:pStyle w:val="ListParagraph"/>
        <w:numPr>
          <w:ilvl w:val="0"/>
          <w:numId w:val="1"/>
        </w:numPr>
        <w:spacing w:line="240" w:lineRule="auto"/>
        <w:rPr>
          <w:rFonts w:ascii="Helvetica Neue" w:eastAsia="Helvetica Neue" w:hAnsi="Helvetica Neue" w:cs="Helvetica Neue"/>
          <w:sz w:val="22"/>
          <w:szCs w:val="22"/>
        </w:rPr>
      </w:pPr>
      <w:r>
        <w:rPr>
          <w:rFonts w:ascii="Helvetica Neue" w:eastAsia="Helvetica Neue" w:hAnsi="Helvetica Neue" w:cs="Helvetica Neue"/>
          <w:sz w:val="22"/>
          <w:szCs w:val="22"/>
        </w:rPr>
        <w:t>New Slim Profile Wall Heaters Installed</w:t>
      </w:r>
    </w:p>
    <w:p w14:paraId="3EE063B3" w14:textId="77777777" w:rsidR="003A5EE1" w:rsidRPr="003A5EE1" w:rsidRDefault="003A5EE1" w:rsidP="003A5EE1">
      <w:pPr>
        <w:pStyle w:val="ListParagraph"/>
        <w:spacing w:line="240" w:lineRule="auto"/>
        <w:rPr>
          <w:rFonts w:ascii="Helvetica Neue" w:eastAsia="Helvetica Neue" w:hAnsi="Helvetica Neue" w:cs="Helvetica Neue"/>
          <w:sz w:val="22"/>
          <w:szCs w:val="22"/>
        </w:rPr>
      </w:pPr>
    </w:p>
    <w:p w14:paraId="4BAD8E4E" w14:textId="33A5C822" w:rsidR="0020158C" w:rsidRPr="0020158C" w:rsidRDefault="003A5EE1" w:rsidP="0020158C">
      <w:pPr>
        <w:pStyle w:val="ListParagraph"/>
        <w:numPr>
          <w:ilvl w:val="0"/>
          <w:numId w:val="1"/>
        </w:numPr>
        <w:spacing w:line="240" w:lineRule="auto"/>
        <w:rPr>
          <w:rFonts w:ascii="Helvetica Neue" w:eastAsia="Helvetica Neue" w:hAnsi="Helvetica Neue" w:cs="Helvetica Neue"/>
          <w:sz w:val="22"/>
          <w:szCs w:val="22"/>
        </w:rPr>
      </w:pPr>
      <w:r w:rsidRPr="0020158C">
        <w:rPr>
          <w:rFonts w:ascii="Helvetica Neue" w:eastAsia="Helvetica Neue" w:hAnsi="Helvetica Neue" w:cs="Helvetica Neue"/>
          <w:sz w:val="22"/>
          <w:szCs w:val="22"/>
        </w:rPr>
        <w:t xml:space="preserve">Custom </w:t>
      </w:r>
      <w:r w:rsidR="0020158C" w:rsidRPr="0020158C">
        <w:rPr>
          <w:rFonts w:ascii="Helvetica Neue" w:eastAsia="Helvetica Neue" w:hAnsi="Helvetica Neue" w:cs="Helvetica Neue"/>
          <w:sz w:val="22"/>
          <w:szCs w:val="22"/>
        </w:rPr>
        <w:t>Laundry Cabinets Installed w/</w:t>
      </w:r>
      <w:r w:rsidRPr="0020158C">
        <w:rPr>
          <w:rFonts w:ascii="Helvetica Neue" w:eastAsia="Helvetica Neue" w:hAnsi="Helvetica Neue" w:cs="Helvetica Neue"/>
          <w:sz w:val="22"/>
          <w:szCs w:val="22"/>
        </w:rPr>
        <w:t xml:space="preserve">Toe-Kick Drawers </w:t>
      </w:r>
    </w:p>
    <w:p w14:paraId="41935195" w14:textId="77777777" w:rsidR="0020158C" w:rsidRPr="0020158C" w:rsidRDefault="0020158C" w:rsidP="0020158C">
      <w:pPr>
        <w:pStyle w:val="ListParagraph"/>
        <w:spacing w:line="240" w:lineRule="auto"/>
        <w:rPr>
          <w:rFonts w:ascii="Helvetica Neue" w:eastAsia="Helvetica Neue" w:hAnsi="Helvetica Neue" w:cs="Helvetica Neue"/>
          <w:sz w:val="22"/>
          <w:szCs w:val="22"/>
        </w:rPr>
      </w:pPr>
    </w:p>
    <w:p w14:paraId="56B65061" w14:textId="03DB214B" w:rsidR="0020158C" w:rsidRPr="0020158C" w:rsidRDefault="0020158C" w:rsidP="0020158C">
      <w:pPr>
        <w:pStyle w:val="ListParagraph"/>
        <w:numPr>
          <w:ilvl w:val="0"/>
          <w:numId w:val="1"/>
        </w:numPr>
        <w:spacing w:line="240" w:lineRule="auto"/>
        <w:rPr>
          <w:rFonts w:ascii="Helvetica Neue" w:eastAsia="Helvetica Neue" w:hAnsi="Helvetica Neue" w:cs="Helvetica Neue"/>
          <w:sz w:val="22"/>
          <w:szCs w:val="22"/>
        </w:rPr>
      </w:pPr>
      <w:r w:rsidRPr="0020158C">
        <w:rPr>
          <w:rFonts w:ascii="Helvetica Neue" w:eastAsia="Helvetica Neue" w:hAnsi="Helvetica Neue" w:cs="Helvetica Neue"/>
          <w:sz w:val="22"/>
          <w:szCs w:val="22"/>
        </w:rPr>
        <w:t xml:space="preserve">Interior Laundry Hookups with Appliances Installed </w:t>
      </w:r>
    </w:p>
    <w:p w14:paraId="6C3209FE" w14:textId="77777777" w:rsidR="0020158C" w:rsidRPr="0020158C" w:rsidRDefault="0020158C" w:rsidP="0020158C">
      <w:pPr>
        <w:pStyle w:val="ListParagraph"/>
        <w:spacing w:line="240" w:lineRule="auto"/>
        <w:rPr>
          <w:rFonts w:ascii="Helvetica Neue" w:eastAsia="Helvetica Neue" w:hAnsi="Helvetica Neue" w:cs="Helvetica Neue"/>
          <w:sz w:val="22"/>
          <w:szCs w:val="22"/>
        </w:rPr>
      </w:pPr>
    </w:p>
    <w:p w14:paraId="0000000E" w14:textId="6F18B46F" w:rsidR="00303D3D" w:rsidRDefault="003A5EE1" w:rsidP="003A5EE1">
      <w:pPr>
        <w:pStyle w:val="ListParagraph"/>
        <w:numPr>
          <w:ilvl w:val="0"/>
          <w:numId w:val="1"/>
        </w:numPr>
        <w:spacing w:line="240" w:lineRule="auto"/>
        <w:rPr>
          <w:rFonts w:ascii="Helvetica Neue" w:eastAsia="Helvetica Neue" w:hAnsi="Helvetica Neue" w:cs="Helvetica Neue"/>
          <w:sz w:val="22"/>
          <w:szCs w:val="22"/>
        </w:rPr>
      </w:pPr>
      <w:r w:rsidRPr="003A5EE1">
        <w:rPr>
          <w:rFonts w:ascii="Helvetica Neue" w:eastAsia="Helvetica Neue" w:hAnsi="Helvetica Neue" w:cs="Helvetica Neue"/>
          <w:sz w:val="22"/>
          <w:szCs w:val="22"/>
        </w:rPr>
        <w:t xml:space="preserve">Dual Pane Windows </w:t>
      </w:r>
      <w:r w:rsidR="0020158C">
        <w:rPr>
          <w:rFonts w:ascii="Helvetica Neue" w:eastAsia="Helvetica Neue" w:hAnsi="Helvetica Neue" w:cs="Helvetica Neue"/>
          <w:sz w:val="22"/>
          <w:szCs w:val="22"/>
        </w:rPr>
        <w:t>Throughout</w:t>
      </w:r>
    </w:p>
    <w:p w14:paraId="491DF787" w14:textId="77777777" w:rsidR="003A5EE1" w:rsidRPr="003A5EE1" w:rsidRDefault="003A5EE1" w:rsidP="003A5EE1">
      <w:pPr>
        <w:pStyle w:val="ListParagraph"/>
        <w:spacing w:line="240" w:lineRule="auto"/>
        <w:rPr>
          <w:rFonts w:ascii="Helvetica Neue" w:eastAsia="Helvetica Neue" w:hAnsi="Helvetica Neue" w:cs="Helvetica Neue"/>
          <w:sz w:val="22"/>
          <w:szCs w:val="22"/>
        </w:rPr>
      </w:pPr>
    </w:p>
    <w:p w14:paraId="4BD36D3F" w14:textId="470D8655" w:rsidR="003A5EE1" w:rsidRPr="003A5EE1" w:rsidRDefault="003A5EE1" w:rsidP="003A5EE1">
      <w:pPr>
        <w:pStyle w:val="ListParagraph"/>
        <w:numPr>
          <w:ilvl w:val="0"/>
          <w:numId w:val="1"/>
        </w:numPr>
        <w:spacing w:line="240" w:lineRule="auto"/>
        <w:rPr>
          <w:rFonts w:ascii="Helvetica Neue" w:eastAsia="Helvetica Neue" w:hAnsi="Helvetica Neue" w:cs="Helvetica Neue"/>
          <w:sz w:val="22"/>
          <w:szCs w:val="22"/>
        </w:rPr>
      </w:pPr>
      <w:r w:rsidRPr="003A5EE1">
        <w:rPr>
          <w:rFonts w:ascii="Helvetica Neue" w:eastAsia="Helvetica Neue" w:hAnsi="Helvetica Neue" w:cs="Helvetica Neue"/>
          <w:sz w:val="22"/>
          <w:szCs w:val="22"/>
        </w:rPr>
        <w:t xml:space="preserve">Dual Pane Slider at Living Room to </w:t>
      </w:r>
      <w:r w:rsidR="0020158C">
        <w:rPr>
          <w:rFonts w:ascii="Helvetica Neue" w:eastAsia="Helvetica Neue" w:hAnsi="Helvetica Neue" w:cs="Helvetica Neue"/>
          <w:sz w:val="22"/>
          <w:szCs w:val="22"/>
        </w:rPr>
        <w:t>Balcony</w:t>
      </w:r>
    </w:p>
    <w:p w14:paraId="31B36FC4" w14:textId="77777777" w:rsidR="003A5EE1" w:rsidRPr="003A5EE1" w:rsidRDefault="003A5EE1" w:rsidP="003A5EE1">
      <w:pPr>
        <w:pStyle w:val="ListParagraph"/>
        <w:spacing w:line="240" w:lineRule="auto"/>
        <w:rPr>
          <w:rFonts w:ascii="Helvetica Neue" w:eastAsia="Helvetica Neue" w:hAnsi="Helvetica Neue" w:cs="Helvetica Neue"/>
          <w:sz w:val="22"/>
          <w:szCs w:val="22"/>
        </w:rPr>
      </w:pPr>
    </w:p>
    <w:p w14:paraId="628B3FAE" w14:textId="60AB25D6" w:rsidR="003A5EE1" w:rsidRDefault="003A5EE1" w:rsidP="003A5EE1">
      <w:pPr>
        <w:pStyle w:val="ListParagraph"/>
        <w:numPr>
          <w:ilvl w:val="0"/>
          <w:numId w:val="1"/>
        </w:numPr>
        <w:spacing w:line="240" w:lineRule="auto"/>
        <w:rPr>
          <w:rFonts w:ascii="Helvetica Neue" w:eastAsia="Helvetica Neue" w:hAnsi="Helvetica Neue" w:cs="Helvetica Neue"/>
          <w:sz w:val="22"/>
          <w:szCs w:val="22"/>
        </w:rPr>
      </w:pPr>
      <w:r w:rsidRPr="003A5EE1">
        <w:rPr>
          <w:rFonts w:ascii="Helvetica Neue" w:eastAsia="Helvetica Neue" w:hAnsi="Helvetica Neue" w:cs="Helvetica Neue"/>
          <w:sz w:val="22"/>
          <w:szCs w:val="22"/>
        </w:rPr>
        <w:t xml:space="preserve">Newer Luxe Vinyl Flooring Throughout </w:t>
      </w:r>
    </w:p>
    <w:p w14:paraId="20D76FEA" w14:textId="77777777" w:rsidR="003A5EE1" w:rsidRPr="003A5EE1" w:rsidRDefault="003A5EE1" w:rsidP="003A5EE1">
      <w:pPr>
        <w:pStyle w:val="ListParagraph"/>
        <w:spacing w:line="240" w:lineRule="auto"/>
        <w:rPr>
          <w:rFonts w:ascii="Helvetica Neue" w:eastAsia="Helvetica Neue" w:hAnsi="Helvetica Neue" w:cs="Helvetica Neue"/>
          <w:sz w:val="22"/>
          <w:szCs w:val="22"/>
        </w:rPr>
      </w:pPr>
    </w:p>
    <w:p w14:paraId="7B2E148D" w14:textId="604F5097" w:rsidR="0020158C" w:rsidRPr="0020158C" w:rsidRDefault="003A5EE1" w:rsidP="0020158C">
      <w:pPr>
        <w:pStyle w:val="ListParagraph"/>
        <w:numPr>
          <w:ilvl w:val="0"/>
          <w:numId w:val="1"/>
        </w:numPr>
        <w:spacing w:line="240" w:lineRule="auto"/>
        <w:rPr>
          <w:rFonts w:ascii="Helvetica Neue" w:eastAsia="Helvetica Neue" w:hAnsi="Helvetica Neue" w:cs="Helvetica Neue"/>
          <w:sz w:val="22"/>
          <w:szCs w:val="22"/>
        </w:rPr>
      </w:pPr>
      <w:r w:rsidRPr="0020158C">
        <w:rPr>
          <w:rFonts w:ascii="Helvetica Neue" w:eastAsia="Helvetica Neue" w:hAnsi="Helvetica Neue" w:cs="Helvetica Neue"/>
          <w:sz w:val="22"/>
          <w:szCs w:val="22"/>
        </w:rPr>
        <w:t xml:space="preserve">Remodeled </w:t>
      </w:r>
      <w:r w:rsidR="0020158C" w:rsidRPr="0020158C">
        <w:rPr>
          <w:rFonts w:ascii="Helvetica Neue" w:eastAsia="Helvetica Neue" w:hAnsi="Helvetica Neue" w:cs="Helvetica Neue"/>
          <w:sz w:val="22"/>
          <w:szCs w:val="22"/>
        </w:rPr>
        <w:t xml:space="preserve">Master </w:t>
      </w:r>
      <w:r w:rsidRPr="0020158C">
        <w:rPr>
          <w:rFonts w:ascii="Helvetica Neue" w:eastAsia="Helvetica Neue" w:hAnsi="Helvetica Neue" w:cs="Helvetica Neue"/>
          <w:sz w:val="22"/>
          <w:szCs w:val="22"/>
        </w:rPr>
        <w:t xml:space="preserve">Bathroom with New Shower Tile Surround </w:t>
      </w:r>
    </w:p>
    <w:p w14:paraId="578DEF9C" w14:textId="77777777" w:rsidR="0020158C" w:rsidRPr="0020158C" w:rsidRDefault="0020158C" w:rsidP="0020158C">
      <w:pPr>
        <w:pStyle w:val="ListParagraph"/>
        <w:spacing w:line="240" w:lineRule="auto"/>
        <w:rPr>
          <w:rFonts w:ascii="Helvetica Neue" w:eastAsia="Helvetica Neue" w:hAnsi="Helvetica Neue" w:cs="Helvetica Neue"/>
          <w:sz w:val="22"/>
          <w:szCs w:val="22"/>
        </w:rPr>
      </w:pPr>
    </w:p>
    <w:p w14:paraId="4EC3F73A" w14:textId="0C409782" w:rsidR="0020158C" w:rsidRPr="0020158C" w:rsidRDefault="003A5EE1" w:rsidP="0020158C">
      <w:pPr>
        <w:pStyle w:val="ListParagraph"/>
        <w:numPr>
          <w:ilvl w:val="0"/>
          <w:numId w:val="1"/>
        </w:numPr>
        <w:spacing w:line="240" w:lineRule="auto"/>
        <w:rPr>
          <w:rFonts w:ascii="Helvetica Neue" w:eastAsia="Helvetica Neue" w:hAnsi="Helvetica Neue" w:cs="Helvetica Neue"/>
          <w:sz w:val="22"/>
          <w:szCs w:val="22"/>
        </w:rPr>
      </w:pPr>
      <w:r w:rsidRPr="0020158C">
        <w:rPr>
          <w:rFonts w:ascii="Helvetica Neue" w:eastAsia="Helvetica Neue" w:hAnsi="Helvetica Neue" w:cs="Helvetica Neue"/>
          <w:sz w:val="22"/>
          <w:szCs w:val="22"/>
        </w:rPr>
        <w:t>New</w:t>
      </w:r>
      <w:r w:rsidR="0020158C" w:rsidRPr="0020158C">
        <w:rPr>
          <w:rFonts w:ascii="Helvetica Neue" w:eastAsia="Helvetica Neue" w:hAnsi="Helvetica Neue" w:cs="Helvetica Neue"/>
          <w:sz w:val="22"/>
          <w:szCs w:val="22"/>
        </w:rPr>
        <w:t xml:space="preserve"> Kitchen</w:t>
      </w:r>
      <w:r w:rsidRPr="0020158C">
        <w:rPr>
          <w:rFonts w:ascii="Helvetica Neue" w:eastAsia="Helvetica Neue" w:hAnsi="Helvetica Neue" w:cs="Helvetica Neue"/>
          <w:sz w:val="22"/>
          <w:szCs w:val="22"/>
        </w:rPr>
        <w:t xml:space="preserve"> Plumbing Fixtures </w:t>
      </w:r>
    </w:p>
    <w:p w14:paraId="5D8B9445" w14:textId="77777777" w:rsidR="0020158C" w:rsidRPr="0020158C" w:rsidRDefault="0020158C" w:rsidP="0020158C">
      <w:pPr>
        <w:pStyle w:val="ListParagraph"/>
        <w:spacing w:line="240" w:lineRule="auto"/>
        <w:rPr>
          <w:rFonts w:ascii="Helvetica Neue" w:eastAsia="Helvetica Neue" w:hAnsi="Helvetica Neue" w:cs="Helvetica Neue"/>
          <w:sz w:val="22"/>
          <w:szCs w:val="22"/>
        </w:rPr>
      </w:pPr>
    </w:p>
    <w:p w14:paraId="186F4D0B" w14:textId="453A9EA8" w:rsidR="003A5EE1" w:rsidRPr="003A5EE1" w:rsidRDefault="0020158C" w:rsidP="003A5EE1">
      <w:pPr>
        <w:pStyle w:val="ListParagraph"/>
        <w:numPr>
          <w:ilvl w:val="0"/>
          <w:numId w:val="1"/>
        </w:numPr>
        <w:spacing w:line="240" w:lineRule="auto"/>
        <w:rPr>
          <w:rFonts w:ascii="Helvetica Neue" w:eastAsia="Helvetica Neue" w:hAnsi="Helvetica Neue" w:cs="Helvetica Neue"/>
          <w:sz w:val="22"/>
          <w:szCs w:val="22"/>
        </w:rPr>
      </w:pPr>
      <w:r>
        <w:rPr>
          <w:rFonts w:ascii="Helvetica Neue" w:eastAsia="Helvetica Neue" w:hAnsi="Helvetica Neue" w:cs="Helvetica Neue"/>
          <w:sz w:val="22"/>
          <w:szCs w:val="22"/>
        </w:rPr>
        <w:t>New Mirrors in Both Bathrooms that Stay</w:t>
      </w:r>
    </w:p>
    <w:sectPr w:rsidR="003A5EE1" w:rsidRPr="003A5EE1">
      <w:footerReference w:type="default" r:id="rId7"/>
      <w:headerReference w:type="first" r:id="rId8"/>
      <w:footerReference w:type="first" r:id="rId9"/>
      <w:pgSz w:w="12240" w:h="15840"/>
      <w:pgMar w:top="2160" w:right="2160" w:bottom="2520" w:left="2160" w:header="1440" w:footer="936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F3C30F" w14:textId="77777777" w:rsidR="00E76810" w:rsidRDefault="00E76810">
      <w:pPr>
        <w:spacing w:after="0" w:line="240" w:lineRule="auto"/>
      </w:pPr>
      <w:r>
        <w:separator/>
      </w:r>
    </w:p>
  </w:endnote>
  <w:endnote w:type="continuationSeparator" w:id="0">
    <w:p w14:paraId="45904B6B" w14:textId="77777777" w:rsidR="00E76810" w:rsidRDefault="00E768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 Neue">
    <w:altName w:val="Arial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2" w14:textId="77777777" w:rsidR="00303D3D" w:rsidRDefault="00DB569E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-720" w:right="-720"/>
      <w:jc w:val="right"/>
      <w:rPr>
        <w:rFonts w:ascii="Georgia" w:eastAsia="Georgia" w:hAnsi="Georgia" w:cs="Georgia"/>
        <w:color w:val="3AA095"/>
        <w:sz w:val="18"/>
        <w:szCs w:val="18"/>
      </w:rPr>
    </w:pPr>
    <w:r>
      <w:rPr>
        <w:rFonts w:ascii="Georgia" w:eastAsia="Georgia" w:hAnsi="Georgia" w:cs="Georgia"/>
        <w:color w:val="3AA095"/>
        <w:sz w:val="18"/>
        <w:szCs w:val="18"/>
      </w:rPr>
      <w:t xml:space="preserve">Page </w:t>
    </w:r>
    <w:r>
      <w:rPr>
        <w:rFonts w:ascii="Georgia" w:eastAsia="Georgia" w:hAnsi="Georgia" w:cs="Georgia"/>
        <w:color w:val="3AA095"/>
        <w:sz w:val="18"/>
        <w:szCs w:val="18"/>
      </w:rPr>
      <w:fldChar w:fldCharType="begin"/>
    </w:r>
    <w:r>
      <w:rPr>
        <w:rFonts w:ascii="Georgia" w:eastAsia="Georgia" w:hAnsi="Georgia" w:cs="Georgia"/>
        <w:color w:val="3AA095"/>
        <w:sz w:val="18"/>
        <w:szCs w:val="18"/>
      </w:rPr>
      <w:instrText>PAGE</w:instrText>
    </w:r>
    <w:r w:rsidR="00E76810">
      <w:rPr>
        <w:rFonts w:ascii="Georgia" w:eastAsia="Georgia" w:hAnsi="Georgia" w:cs="Georgia"/>
        <w:color w:val="3AA095"/>
        <w:sz w:val="18"/>
        <w:szCs w:val="18"/>
      </w:rPr>
      <w:fldChar w:fldCharType="separate"/>
    </w:r>
    <w:r>
      <w:rPr>
        <w:rFonts w:ascii="Georgia" w:eastAsia="Georgia" w:hAnsi="Georgia" w:cs="Georgia"/>
        <w:color w:val="3AA095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3" w14:textId="77777777" w:rsidR="00303D3D" w:rsidRDefault="00303D3D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-720" w:right="-720"/>
      <w:jc w:val="right"/>
      <w:rPr>
        <w:rFonts w:ascii="Georgia" w:eastAsia="Georgia" w:hAnsi="Georgia" w:cs="Georgia"/>
        <w:color w:val="3AA095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78D74B" w14:textId="77777777" w:rsidR="00E76810" w:rsidRDefault="00E76810">
      <w:pPr>
        <w:spacing w:after="0" w:line="240" w:lineRule="auto"/>
      </w:pPr>
      <w:r>
        <w:separator/>
      </w:r>
    </w:p>
  </w:footnote>
  <w:footnote w:type="continuationSeparator" w:id="0">
    <w:p w14:paraId="467870FE" w14:textId="77777777" w:rsidR="00E76810" w:rsidRDefault="00E768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1" w14:textId="77777777" w:rsidR="00303D3D" w:rsidRDefault="00303D3D">
    <w:pPr>
      <w:pBdr>
        <w:top w:val="nil"/>
        <w:left w:val="nil"/>
        <w:bottom w:val="nil"/>
        <w:right w:val="nil"/>
        <w:between w:val="nil"/>
      </w:pBdr>
      <w:spacing w:after="0"/>
      <w:ind w:right="-720"/>
      <w:jc w:val="right"/>
      <w:rPr>
        <w:rFonts w:ascii="Georgia" w:eastAsia="Georgia" w:hAnsi="Georgia" w:cs="Georgia"/>
        <w:color w:val="3AA095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2874C2"/>
    <w:multiLevelType w:val="hybridMultilevel"/>
    <w:tmpl w:val="EC4E28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3D3D"/>
    <w:rsid w:val="0020158C"/>
    <w:rsid w:val="002632A2"/>
    <w:rsid w:val="00303D3D"/>
    <w:rsid w:val="003A5EE1"/>
    <w:rsid w:val="00916ACE"/>
    <w:rsid w:val="00AA3326"/>
    <w:rsid w:val="00BE528D"/>
    <w:rsid w:val="00DB569E"/>
    <w:rsid w:val="00E76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9BF288"/>
  <w15:docId w15:val="{3F4B3BAA-6608-4435-A872-29AFC39D5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color w:val="55463E"/>
        <w:lang w:val="en-US" w:eastAsia="en-US" w:bidi="ar-SA"/>
      </w:rPr>
    </w:rPrDefault>
    <w:pPrDefault>
      <w:pPr>
        <w:spacing w:after="3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0"/>
      <w:outlineLvl w:val="0"/>
    </w:pPr>
    <w:rPr>
      <w:rFonts w:ascii="Georgia" w:eastAsia="Georgia" w:hAnsi="Georgia" w:cs="Georgia"/>
      <w:b/>
      <w:color w:val="3AA095"/>
      <w:sz w:val="28"/>
      <w:szCs w:val="2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200" w:after="0"/>
      <w:outlineLvl w:val="1"/>
    </w:pPr>
    <w:rPr>
      <w:rFonts w:ascii="Georgia" w:eastAsia="Georgia" w:hAnsi="Georgia" w:cs="Georgia"/>
      <w:b/>
      <w:color w:val="262626"/>
      <w:sz w:val="26"/>
      <w:szCs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AA33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3326"/>
  </w:style>
  <w:style w:type="paragraph" w:styleId="Footer">
    <w:name w:val="footer"/>
    <w:basedOn w:val="Normal"/>
    <w:link w:val="FooterChar"/>
    <w:uiPriority w:val="99"/>
    <w:unhideWhenUsed/>
    <w:rsid w:val="00AA33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3326"/>
  </w:style>
  <w:style w:type="paragraph" w:styleId="ListParagraph">
    <w:name w:val="List Paragraph"/>
    <w:basedOn w:val="Normal"/>
    <w:uiPriority w:val="34"/>
    <w:qFormat/>
    <w:rsid w:val="003A5E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Mackenzie Werner</dc:creator>
  <cp:lastModifiedBy>Noelle Longmeyer</cp:lastModifiedBy>
  <cp:revision>3</cp:revision>
  <dcterms:created xsi:type="dcterms:W3CDTF">2021-07-02T16:42:00Z</dcterms:created>
  <dcterms:modified xsi:type="dcterms:W3CDTF">2021-07-02T16:52:00Z</dcterms:modified>
</cp:coreProperties>
</file>