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3D68" w14:textId="690E72E8" w:rsidR="00387917" w:rsidRDefault="00C95555">
      <w:r w:rsidRPr="00C95555">
        <w:rPr>
          <w:noProof/>
        </w:rPr>
        <w:drawing>
          <wp:inline distT="0" distB="0" distL="0" distR="0" wp14:anchorId="3CA4DFCB" wp14:editId="4D322DF0">
            <wp:extent cx="5943600" cy="996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1C0D" w14:textId="444FFC88" w:rsidR="00C95555" w:rsidRDefault="00C95555"/>
    <w:p w14:paraId="4B97D721" w14:textId="1B24F225" w:rsidR="00C95555" w:rsidRDefault="00C95555"/>
    <w:p w14:paraId="68875970" w14:textId="1F7935A7" w:rsidR="00B20472" w:rsidRDefault="00B20472" w:rsidP="00B20472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</w:pPr>
      <w:r>
        <w:t>Offer Guidelines For</w:t>
      </w:r>
    </w:p>
    <w:p w14:paraId="080BFED2" w14:textId="77777777" w:rsidR="00B20472" w:rsidRDefault="00B20472" w:rsidP="00B20472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</w:pPr>
    </w:p>
    <w:p w14:paraId="069783AF" w14:textId="74B116DE" w:rsidR="00B20472" w:rsidRPr="00B20472" w:rsidRDefault="00B20472" w:rsidP="00B20472">
      <w:pPr>
        <w:pStyle w:val="Heading1"/>
        <w:shd w:val="clear" w:color="auto" w:fill="FFFFFF"/>
        <w:spacing w:before="0" w:beforeAutospacing="0" w:after="0" w:afterAutospacing="0" w:line="360" w:lineRule="atLeast"/>
        <w:rPr>
          <w:sz w:val="40"/>
          <w:szCs w:val="40"/>
        </w:rPr>
      </w:pPr>
      <w:r w:rsidRPr="00B20472">
        <w:rPr>
          <w:sz w:val="40"/>
          <w:szCs w:val="40"/>
        </w:rPr>
        <w:t xml:space="preserve">27524 </w:t>
      </w:r>
      <w:proofErr w:type="spellStart"/>
      <w:r w:rsidRPr="00B20472">
        <w:rPr>
          <w:sz w:val="40"/>
          <w:szCs w:val="40"/>
        </w:rPr>
        <w:t>Longhill</w:t>
      </w:r>
      <w:proofErr w:type="spellEnd"/>
      <w:r w:rsidRPr="00B20472">
        <w:rPr>
          <w:sz w:val="40"/>
          <w:szCs w:val="40"/>
        </w:rPr>
        <w:t xml:space="preserve"> Dr, Rancho Palos Verdes, CA 90275</w:t>
      </w:r>
    </w:p>
    <w:p w14:paraId="736A3128" w14:textId="7DA37B5B" w:rsidR="00C95555" w:rsidRDefault="00C95555"/>
    <w:p w14:paraId="417EF2B7" w14:textId="71DD29FF" w:rsidR="00B20472" w:rsidRDefault="00B20472" w:rsidP="00B20472">
      <w:pPr>
        <w:pStyle w:val="ListParagraph"/>
        <w:numPr>
          <w:ilvl w:val="0"/>
          <w:numId w:val="1"/>
        </w:numPr>
      </w:pPr>
      <w:r>
        <w:t>Please write contract on CAR form RPA.</w:t>
      </w:r>
    </w:p>
    <w:p w14:paraId="4CA10CEE" w14:textId="06B7D73D" w:rsidR="000E4CD9" w:rsidRDefault="000E4CD9" w:rsidP="00B20472">
      <w:pPr>
        <w:pStyle w:val="ListParagraph"/>
        <w:numPr>
          <w:ilvl w:val="0"/>
          <w:numId w:val="1"/>
        </w:numPr>
      </w:pPr>
      <w:r>
        <w:t>Offer to include SUM-RPA Summary Of Offer (RPA).</w:t>
      </w:r>
    </w:p>
    <w:p w14:paraId="43062D33" w14:textId="7B93F1F4" w:rsidR="003C0A87" w:rsidRDefault="003C0A87" w:rsidP="00B20472">
      <w:pPr>
        <w:pStyle w:val="ListParagraph"/>
        <w:numPr>
          <w:ilvl w:val="0"/>
          <w:numId w:val="1"/>
        </w:numPr>
      </w:pPr>
      <w:r>
        <w:t xml:space="preserve">Buyers </w:t>
      </w:r>
      <w:r w:rsidR="00A220DE">
        <w:t>may</w:t>
      </w:r>
      <w:r>
        <w:t xml:space="preserve"> </w:t>
      </w:r>
      <w:r w:rsidR="00A220DE">
        <w:t xml:space="preserve">be asked to </w:t>
      </w:r>
      <w:r>
        <w:t xml:space="preserve">cross </w:t>
      </w:r>
      <w:r w:rsidR="00A220DE">
        <w:t>qualified</w:t>
      </w:r>
      <w:r>
        <w:t xml:space="preserve"> with seller preferred lender. </w:t>
      </w:r>
    </w:p>
    <w:p w14:paraId="4EC3F5F8" w14:textId="62BB54C7" w:rsidR="00B20472" w:rsidRDefault="00B20472" w:rsidP="00B20472">
      <w:pPr>
        <w:pStyle w:val="ListParagraph"/>
        <w:numPr>
          <w:ilvl w:val="0"/>
          <w:numId w:val="1"/>
        </w:numPr>
      </w:pPr>
      <w:r>
        <w:t>COE to be 30 days or le</w:t>
      </w:r>
      <w:r>
        <w:t>ss</w:t>
      </w:r>
      <w:r>
        <w:t>.</w:t>
      </w:r>
    </w:p>
    <w:p w14:paraId="7816B6B7" w14:textId="16CC8303" w:rsidR="00B20472" w:rsidRDefault="00B20472" w:rsidP="00B20472">
      <w:pPr>
        <w:pStyle w:val="ListParagraph"/>
        <w:numPr>
          <w:ilvl w:val="0"/>
          <w:numId w:val="1"/>
        </w:numPr>
      </w:pPr>
      <w:r>
        <w:t>Inspection contingency to be 10 days, or sooner</w:t>
      </w:r>
      <w:r w:rsidR="000E4CD9">
        <w:t>.</w:t>
      </w:r>
    </w:p>
    <w:p w14:paraId="62411EFC" w14:textId="3ECAD7F1" w:rsidR="00B20472" w:rsidRDefault="00B20472" w:rsidP="00B20472">
      <w:pPr>
        <w:pStyle w:val="ListParagraph"/>
        <w:numPr>
          <w:ilvl w:val="0"/>
          <w:numId w:val="1"/>
        </w:numPr>
      </w:pPr>
      <w:r>
        <w:t>Loan contingency to be 17 days or sooner</w:t>
      </w:r>
      <w:r w:rsidR="000E4CD9">
        <w:t>.</w:t>
      </w:r>
    </w:p>
    <w:p w14:paraId="5135036B" w14:textId="0A1CF3A0" w:rsidR="003C0A87" w:rsidRDefault="00A220DE" w:rsidP="00B20472">
      <w:pPr>
        <w:pStyle w:val="ListParagraph"/>
        <w:numPr>
          <w:ilvl w:val="0"/>
          <w:numId w:val="1"/>
        </w:numPr>
      </w:pPr>
      <w:r>
        <w:t>Appraisal</w:t>
      </w:r>
      <w:r w:rsidR="003C0A87">
        <w:t xml:space="preserve"> inspection Appt to be scheduled within </w:t>
      </w:r>
      <w:r w:rsidR="00AD4B76">
        <w:t>10</w:t>
      </w:r>
      <w:r w:rsidR="003C0A87">
        <w:t xml:space="preserve"> days or less from offer acceptance.</w:t>
      </w:r>
    </w:p>
    <w:p w14:paraId="060A2C56" w14:textId="77777777" w:rsidR="00AD4B76" w:rsidRDefault="00B20472" w:rsidP="00B20472">
      <w:pPr>
        <w:pStyle w:val="ListParagraph"/>
        <w:numPr>
          <w:ilvl w:val="0"/>
          <w:numId w:val="1"/>
        </w:numPr>
      </w:pPr>
      <w:r>
        <w:t xml:space="preserve">Services: Crystal </w:t>
      </w:r>
      <w:proofErr w:type="spellStart"/>
      <w:r>
        <w:t>Swiger</w:t>
      </w:r>
      <w:proofErr w:type="spellEnd"/>
      <w:r>
        <w:t xml:space="preserve"> -Guaranty Escrow, Kris Cayton -Lawyers title</w:t>
      </w:r>
      <w:r w:rsidR="00A220DE">
        <w:t xml:space="preserve"> </w:t>
      </w:r>
    </w:p>
    <w:p w14:paraId="57A0364E" w14:textId="13BAF308" w:rsidR="00B20472" w:rsidRDefault="00B20472" w:rsidP="00AD4B76">
      <w:pPr>
        <w:pStyle w:val="ListParagraph"/>
      </w:pPr>
      <w:r>
        <w:t xml:space="preserve">Hazard Disclosure provided by </w:t>
      </w:r>
      <w:proofErr w:type="spellStart"/>
      <w:r>
        <w:t>MyNHD</w:t>
      </w:r>
      <w:proofErr w:type="spellEnd"/>
      <w:r>
        <w:t>.</w:t>
      </w:r>
    </w:p>
    <w:p w14:paraId="67F58A7A" w14:textId="35F80A3C" w:rsidR="00B20472" w:rsidRDefault="00B20472" w:rsidP="00B20472">
      <w:pPr>
        <w:pStyle w:val="ListParagraph"/>
        <w:numPr>
          <w:ilvl w:val="0"/>
          <w:numId w:val="1"/>
        </w:numPr>
      </w:pPr>
      <w:r>
        <w:t>Home warranty not to exceed $590</w:t>
      </w:r>
      <w:r w:rsidR="000E4CD9">
        <w:t>..</w:t>
      </w:r>
    </w:p>
    <w:p w14:paraId="0A6F4D2C" w14:textId="3E4A2A8A" w:rsidR="00B20472" w:rsidRDefault="00B20472" w:rsidP="00B20472">
      <w:pPr>
        <w:pStyle w:val="ListParagraph"/>
        <w:numPr>
          <w:ilvl w:val="0"/>
          <w:numId w:val="1"/>
        </w:numPr>
      </w:pPr>
      <w:r>
        <w:t xml:space="preserve">Pre-Approval letter, </w:t>
      </w:r>
      <w:r w:rsidR="00A220DE">
        <w:t>Proof</w:t>
      </w:r>
      <w:r>
        <w:t xml:space="preserve"> of Funds to be provided with offer</w:t>
      </w:r>
      <w:r w:rsidR="000E4CD9">
        <w:t>.</w:t>
      </w:r>
    </w:p>
    <w:p w14:paraId="1FCD2C1E" w14:textId="25E68AF7" w:rsidR="00B20472" w:rsidRDefault="00B20472" w:rsidP="00B20472">
      <w:pPr>
        <w:pStyle w:val="ListParagraph"/>
        <w:numPr>
          <w:ilvl w:val="0"/>
          <w:numId w:val="1"/>
        </w:numPr>
      </w:pPr>
      <w:r>
        <w:t>3% initial deposit to be wired into escrow within 24 hours of acceptance</w:t>
      </w:r>
      <w:r w:rsidR="000E4CD9">
        <w:t>.</w:t>
      </w:r>
    </w:p>
    <w:p w14:paraId="09E78088" w14:textId="186DEF50" w:rsidR="00B20472" w:rsidRDefault="00B20472" w:rsidP="00B20472">
      <w:pPr>
        <w:pStyle w:val="ListParagraph"/>
        <w:numPr>
          <w:ilvl w:val="0"/>
          <w:numId w:val="1"/>
        </w:numPr>
      </w:pPr>
      <w:r>
        <w:t>Seller disclosures to be delivered with Counter Offers</w:t>
      </w:r>
      <w:r w:rsidR="003C0A87">
        <w:t>. Counter Offers package to include a copy of receipt for reports 1 as proof of receipt of documents</w:t>
      </w:r>
      <w:r w:rsidR="000E4CD9">
        <w:t>.</w:t>
      </w:r>
    </w:p>
    <w:p w14:paraId="7E942DDF" w14:textId="2F6298E6" w:rsidR="003C0A87" w:rsidRDefault="003C0A87" w:rsidP="00B20472">
      <w:pPr>
        <w:pStyle w:val="ListParagraph"/>
        <w:numPr>
          <w:ilvl w:val="0"/>
          <w:numId w:val="1"/>
        </w:numPr>
      </w:pPr>
      <w:r>
        <w:t xml:space="preserve">All offers to be emailed to </w:t>
      </w:r>
      <w:hyperlink r:id="rId6" w:history="1">
        <w:r w:rsidRPr="00C44954">
          <w:rPr>
            <w:rStyle w:val="Hyperlink"/>
          </w:rPr>
          <w:t>MaureenLee@KW.com</w:t>
        </w:r>
      </w:hyperlink>
    </w:p>
    <w:p w14:paraId="78192C4D" w14:textId="77777777" w:rsidR="003C0A87" w:rsidRDefault="003C0A87" w:rsidP="003C0A87">
      <w:pPr>
        <w:pStyle w:val="ListParagraph"/>
      </w:pPr>
    </w:p>
    <w:p w14:paraId="0BF0D278" w14:textId="4DB5B3EA" w:rsidR="00B20472" w:rsidRDefault="00B20472"/>
    <w:sectPr w:rsidR="00B2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4559F"/>
    <w:multiLevelType w:val="hybridMultilevel"/>
    <w:tmpl w:val="8AE29204"/>
    <w:lvl w:ilvl="0" w:tplc="5A168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55"/>
    <w:rsid w:val="000E4CD9"/>
    <w:rsid w:val="00387917"/>
    <w:rsid w:val="003C0A87"/>
    <w:rsid w:val="00A220DE"/>
    <w:rsid w:val="00AD4B76"/>
    <w:rsid w:val="00B20472"/>
    <w:rsid w:val="00C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433D"/>
  <w15:chartTrackingRefBased/>
  <w15:docId w15:val="{70032FF1-E8F3-4E04-823D-1DB177A3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0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eenLee@KW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 Benyehuda</dc:creator>
  <cp:keywords/>
  <dc:description/>
  <cp:lastModifiedBy>Tomer Benyehuda</cp:lastModifiedBy>
  <cp:revision>4</cp:revision>
  <dcterms:created xsi:type="dcterms:W3CDTF">2021-03-24T19:46:00Z</dcterms:created>
  <dcterms:modified xsi:type="dcterms:W3CDTF">2021-03-24T20:30:00Z</dcterms:modified>
</cp:coreProperties>
</file>