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7CEC4" w14:textId="77777777" w:rsidR="00A415B0" w:rsidRPr="00A415B0" w:rsidRDefault="00A415B0" w:rsidP="00C74EC2">
      <w:pPr>
        <w:pStyle w:val="Heading2"/>
      </w:pPr>
      <w:r w:rsidRPr="00A415B0">
        <w:t>INCOME-PRODUCING AVOCADO GROVE | 22.68 ACRES | FALLBROOK, CA</w:t>
      </w:r>
      <w:r w:rsidRPr="00A415B0">
        <w:br/>
        <w:t>2125 Puerto Del Mundo, Fallbrook, CA 92028</w:t>
      </w:r>
    </w:p>
    <w:p w14:paraId="148409F3" w14:textId="77777777" w:rsidR="00A415B0" w:rsidRPr="00A415B0" w:rsidRDefault="00A415B0" w:rsidP="00A415B0">
      <w:r w:rsidRPr="00A415B0">
        <w:rPr>
          <w:b/>
          <w:bCs/>
        </w:rPr>
        <w:t>Asking Price: [Insert Price] | Zoned: Agricultural | Water: 2" Ag Meter (RMWD)</w:t>
      </w:r>
    </w:p>
    <w:p w14:paraId="287E7377" w14:textId="3804D0C5" w:rsidR="00A415B0" w:rsidRPr="00A415B0" w:rsidRDefault="00A415B0" w:rsidP="00A415B0">
      <w:r w:rsidRPr="00A415B0">
        <w:rPr>
          <w:b/>
          <w:bCs/>
        </w:rPr>
        <w:t>VIEWS + INCOME + FUTURE POTENTIAL!</w:t>
      </w:r>
      <w:r w:rsidRPr="00A415B0">
        <w:br/>
        <w:t xml:space="preserve">This stunning 22.68-acre avocado grove, planted in 1976 by the East Brothers of Fallbrook, offers long-standing agricultural viability and panoramic mountain views. With approximately </w:t>
      </w:r>
      <w:r w:rsidRPr="00A415B0">
        <w:rPr>
          <w:b/>
          <w:bCs/>
        </w:rPr>
        <w:t>1,200 mature Hass avocado trees</w:t>
      </w:r>
      <w:r w:rsidRPr="00A415B0">
        <w:t xml:space="preserve"> (plus pollinators), this operational grove has established irrigation, gated entry, and production </w:t>
      </w:r>
      <w:r w:rsidRPr="00A415B0">
        <w:t xml:space="preserve">history, </w:t>
      </w:r>
      <w:r w:rsidRPr="00A415B0">
        <w:t>making it an ideal income-producing investment or boutique farm.</w:t>
      </w:r>
    </w:p>
    <w:p w14:paraId="16205AF3" w14:textId="77777777" w:rsidR="00A415B0" w:rsidRPr="00A415B0" w:rsidRDefault="00A415B0" w:rsidP="00A415B0">
      <w:pPr>
        <w:rPr>
          <w:b/>
          <w:bCs/>
        </w:rPr>
      </w:pPr>
      <w:r w:rsidRPr="00A415B0">
        <w:rPr>
          <w:b/>
          <w:bCs/>
        </w:rPr>
        <w:t>Key Features:</w:t>
      </w:r>
    </w:p>
    <w:p w14:paraId="724DD106" w14:textId="77777777" w:rsidR="00A415B0" w:rsidRPr="00A415B0" w:rsidRDefault="00A415B0" w:rsidP="00A415B0">
      <w:pPr>
        <w:numPr>
          <w:ilvl w:val="0"/>
          <w:numId w:val="1"/>
        </w:numPr>
      </w:pPr>
      <w:r w:rsidRPr="00A415B0">
        <w:rPr>
          <w:b/>
          <w:bCs/>
        </w:rPr>
        <w:t>Approx. 1,200 Hass Avocado Trees</w:t>
      </w:r>
    </w:p>
    <w:p w14:paraId="2E58CE97" w14:textId="77777777" w:rsidR="00A415B0" w:rsidRPr="00A415B0" w:rsidRDefault="00A415B0" w:rsidP="00A415B0">
      <w:pPr>
        <w:numPr>
          <w:ilvl w:val="1"/>
          <w:numId w:val="1"/>
        </w:numPr>
      </w:pPr>
      <w:r w:rsidRPr="00A415B0">
        <w:t>Well-maintained, productive grove with underground PVC irrigation</w:t>
      </w:r>
    </w:p>
    <w:p w14:paraId="1FFA30A1" w14:textId="77777777" w:rsidR="00A415B0" w:rsidRPr="00A415B0" w:rsidRDefault="00A415B0" w:rsidP="00A415B0">
      <w:pPr>
        <w:numPr>
          <w:ilvl w:val="1"/>
          <w:numId w:val="1"/>
        </w:numPr>
      </w:pPr>
      <w:r w:rsidRPr="00A415B0">
        <w:t>Profit and loss spreadsheet available; 2025 bin totals in progress</w:t>
      </w:r>
    </w:p>
    <w:p w14:paraId="5C2845B0" w14:textId="77777777" w:rsidR="00A415B0" w:rsidRPr="00A415B0" w:rsidRDefault="00A415B0" w:rsidP="00A415B0">
      <w:pPr>
        <w:numPr>
          <w:ilvl w:val="0"/>
          <w:numId w:val="1"/>
        </w:numPr>
      </w:pPr>
      <w:r w:rsidRPr="00A415B0">
        <w:rPr>
          <w:b/>
          <w:bCs/>
        </w:rPr>
        <w:t>2" Agricultural Water Meter</w:t>
      </w:r>
      <w:r w:rsidRPr="00A415B0">
        <w:t xml:space="preserve"> (Rainbow Municipal Water District)</w:t>
      </w:r>
    </w:p>
    <w:p w14:paraId="1006496E" w14:textId="77777777" w:rsidR="00A415B0" w:rsidRPr="00A415B0" w:rsidRDefault="00A415B0" w:rsidP="00A415B0">
      <w:pPr>
        <w:numPr>
          <w:ilvl w:val="0"/>
          <w:numId w:val="1"/>
        </w:numPr>
      </w:pPr>
      <w:r w:rsidRPr="00A415B0">
        <w:rPr>
          <w:b/>
          <w:bCs/>
        </w:rPr>
        <w:t>Multiple Graded Pads</w:t>
      </w:r>
      <w:r w:rsidRPr="00A415B0">
        <w:t xml:space="preserve"> – ideal for RVs, greenhouses, or potential ADUs</w:t>
      </w:r>
    </w:p>
    <w:p w14:paraId="5C3BC84B" w14:textId="77777777" w:rsidR="00A415B0" w:rsidRPr="00A415B0" w:rsidRDefault="00A415B0" w:rsidP="00A415B0">
      <w:pPr>
        <w:numPr>
          <w:ilvl w:val="0"/>
          <w:numId w:val="1"/>
        </w:numPr>
      </w:pPr>
      <w:r w:rsidRPr="00A415B0">
        <w:rPr>
          <w:b/>
          <w:bCs/>
        </w:rPr>
        <w:t>Gated Private Entry</w:t>
      </w:r>
      <w:r w:rsidRPr="00A415B0">
        <w:t xml:space="preserve"> with 16’ solar double gate (2020 install)</w:t>
      </w:r>
    </w:p>
    <w:p w14:paraId="7C7FBC16" w14:textId="77777777" w:rsidR="00A415B0" w:rsidRPr="00A415B0" w:rsidRDefault="00A415B0" w:rsidP="00A415B0">
      <w:pPr>
        <w:numPr>
          <w:ilvl w:val="0"/>
          <w:numId w:val="1"/>
        </w:numPr>
      </w:pPr>
      <w:r w:rsidRPr="00A415B0">
        <w:rPr>
          <w:b/>
          <w:bCs/>
        </w:rPr>
        <w:t>Septic system</w:t>
      </w:r>
      <w:r w:rsidRPr="00A415B0">
        <w:t xml:space="preserve"> (1,500-gallon tank) services main home with potential capacity for expansion</w:t>
      </w:r>
    </w:p>
    <w:p w14:paraId="4B5F85D6" w14:textId="77777777" w:rsidR="00A415B0" w:rsidRPr="00A415B0" w:rsidRDefault="00A415B0" w:rsidP="00A415B0">
      <w:pPr>
        <w:numPr>
          <w:ilvl w:val="0"/>
          <w:numId w:val="1"/>
        </w:numPr>
      </w:pPr>
      <w:r w:rsidRPr="00A415B0">
        <w:rPr>
          <w:b/>
          <w:bCs/>
        </w:rPr>
        <w:t>Three Access Points</w:t>
      </w:r>
      <w:r w:rsidRPr="00A415B0">
        <w:t xml:space="preserve"> from Puerto del Mundo and additional easement from </w:t>
      </w:r>
      <w:proofErr w:type="spellStart"/>
      <w:r w:rsidRPr="00A415B0">
        <w:t>Tecalote</w:t>
      </w:r>
      <w:proofErr w:type="spellEnd"/>
      <w:r w:rsidRPr="00A415B0">
        <w:t>/Green St.</w:t>
      </w:r>
    </w:p>
    <w:p w14:paraId="2A9E47AC" w14:textId="77777777" w:rsidR="00A415B0" w:rsidRPr="00A415B0" w:rsidRDefault="00A415B0" w:rsidP="00A415B0">
      <w:pPr>
        <w:rPr>
          <w:b/>
          <w:bCs/>
        </w:rPr>
      </w:pPr>
      <w:r w:rsidRPr="00A415B0">
        <w:rPr>
          <w:b/>
          <w:bCs/>
        </w:rPr>
        <w:t>Bonus – Onsite Cottage:</w:t>
      </w:r>
    </w:p>
    <w:p w14:paraId="15305EAA" w14:textId="77777777" w:rsidR="00A415B0" w:rsidRPr="00A415B0" w:rsidRDefault="00A415B0" w:rsidP="00A415B0">
      <w:pPr>
        <w:numPr>
          <w:ilvl w:val="0"/>
          <w:numId w:val="2"/>
        </w:numPr>
      </w:pPr>
      <w:r w:rsidRPr="00A415B0">
        <w:rPr>
          <w:b/>
          <w:bCs/>
        </w:rPr>
        <w:t xml:space="preserve">908 </w:t>
      </w:r>
      <w:proofErr w:type="spellStart"/>
      <w:r w:rsidRPr="00A415B0">
        <w:rPr>
          <w:b/>
          <w:bCs/>
        </w:rPr>
        <w:t>sqft</w:t>
      </w:r>
      <w:proofErr w:type="spellEnd"/>
      <w:r w:rsidRPr="00A415B0">
        <w:rPr>
          <w:b/>
          <w:bCs/>
        </w:rPr>
        <w:t xml:space="preserve"> 1BR/1BA Home (Built 2006)</w:t>
      </w:r>
    </w:p>
    <w:p w14:paraId="7BAC56AD" w14:textId="77777777" w:rsidR="00A415B0" w:rsidRPr="00A415B0" w:rsidRDefault="00A415B0" w:rsidP="00A415B0">
      <w:pPr>
        <w:numPr>
          <w:ilvl w:val="1"/>
          <w:numId w:val="2"/>
        </w:numPr>
      </w:pPr>
      <w:r w:rsidRPr="00A415B0">
        <w:t>Open-concept layout, wraparound deck (rebuilt 2022), ceramic tile throughout</w:t>
      </w:r>
    </w:p>
    <w:p w14:paraId="1D863086" w14:textId="77777777" w:rsidR="00A415B0" w:rsidRPr="00A415B0" w:rsidRDefault="00A415B0" w:rsidP="00A415B0">
      <w:pPr>
        <w:numPr>
          <w:ilvl w:val="1"/>
          <w:numId w:val="2"/>
        </w:numPr>
      </w:pPr>
      <w:r w:rsidRPr="00A415B0">
        <w:t>Dual propane fireplace, tankless water heater (2025), new appliances</w:t>
      </w:r>
    </w:p>
    <w:p w14:paraId="400039F4" w14:textId="77777777" w:rsidR="00A415B0" w:rsidRPr="00A415B0" w:rsidRDefault="00A415B0" w:rsidP="00A415B0">
      <w:pPr>
        <w:numPr>
          <w:ilvl w:val="1"/>
          <w:numId w:val="2"/>
        </w:numPr>
      </w:pPr>
      <w:r w:rsidRPr="00A415B0">
        <w:t>Unfinished walk-out basement with plumbing/electrical for future expansion or rental</w:t>
      </w:r>
    </w:p>
    <w:p w14:paraId="63BC2519" w14:textId="77777777" w:rsidR="00A415B0" w:rsidRPr="00A415B0" w:rsidRDefault="00A415B0" w:rsidP="00A415B0">
      <w:pPr>
        <w:rPr>
          <w:b/>
          <w:bCs/>
        </w:rPr>
      </w:pPr>
      <w:r w:rsidRPr="00A415B0">
        <w:rPr>
          <w:b/>
          <w:bCs/>
        </w:rPr>
        <w:t>Potential Use Cases:</w:t>
      </w:r>
    </w:p>
    <w:p w14:paraId="43E819A8" w14:textId="77777777" w:rsidR="00A415B0" w:rsidRPr="00A415B0" w:rsidRDefault="00A415B0" w:rsidP="00A415B0">
      <w:pPr>
        <w:numPr>
          <w:ilvl w:val="0"/>
          <w:numId w:val="3"/>
        </w:numPr>
      </w:pPr>
      <w:r w:rsidRPr="00A415B0">
        <w:lastRenderedPageBreak/>
        <w:t>STR or long-term rental with home + grove</w:t>
      </w:r>
    </w:p>
    <w:p w14:paraId="3A2D1940" w14:textId="77777777" w:rsidR="00A415B0" w:rsidRPr="00A415B0" w:rsidRDefault="00A415B0" w:rsidP="00A415B0">
      <w:pPr>
        <w:numPr>
          <w:ilvl w:val="0"/>
          <w:numId w:val="3"/>
        </w:numPr>
      </w:pPr>
      <w:r w:rsidRPr="00A415B0">
        <w:t>Hobby farm, equestrian use, or boutique agriculture</w:t>
      </w:r>
    </w:p>
    <w:p w14:paraId="6F2E7035" w14:textId="77777777" w:rsidR="00A415B0" w:rsidRPr="00A415B0" w:rsidRDefault="00A415B0" w:rsidP="00A415B0">
      <w:pPr>
        <w:numPr>
          <w:ilvl w:val="0"/>
          <w:numId w:val="3"/>
        </w:numPr>
      </w:pPr>
      <w:r w:rsidRPr="00A415B0">
        <w:t>Lot split for 4-acre parcels (due to slope; buyer to verify)</w:t>
      </w:r>
    </w:p>
    <w:p w14:paraId="639397CA" w14:textId="77777777" w:rsidR="00A415B0" w:rsidRPr="00A415B0" w:rsidRDefault="00A415B0" w:rsidP="00A415B0">
      <w:pPr>
        <w:numPr>
          <w:ilvl w:val="0"/>
          <w:numId w:val="3"/>
        </w:numPr>
      </w:pPr>
      <w:r w:rsidRPr="00A415B0">
        <w:t>Ideal 1031 Exchange opportunity or income-holding investment</w:t>
      </w:r>
    </w:p>
    <w:p w14:paraId="2DBB0FE1" w14:textId="77777777" w:rsidR="00E8004C" w:rsidRPr="00A415B0" w:rsidRDefault="00E8004C" w:rsidP="00A415B0"/>
    <w:sectPr w:rsidR="00E8004C" w:rsidRPr="00A415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9780E" w14:textId="77777777" w:rsidR="00A415B0" w:rsidRDefault="00A415B0" w:rsidP="00A415B0">
      <w:pPr>
        <w:spacing w:after="0" w:line="240" w:lineRule="auto"/>
      </w:pPr>
      <w:r>
        <w:separator/>
      </w:r>
    </w:p>
  </w:endnote>
  <w:endnote w:type="continuationSeparator" w:id="0">
    <w:p w14:paraId="09BC4D7A" w14:textId="77777777" w:rsidR="00A415B0" w:rsidRDefault="00A415B0" w:rsidP="00A41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BD2D" w14:textId="77777777" w:rsidR="00A415B0" w:rsidRDefault="00A415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CCB7" w14:textId="77777777" w:rsidR="00A415B0" w:rsidRDefault="00A415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EFE7A" w14:textId="77777777" w:rsidR="00A415B0" w:rsidRDefault="00A415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844DE" w14:textId="77777777" w:rsidR="00A415B0" w:rsidRDefault="00A415B0" w:rsidP="00A415B0">
      <w:pPr>
        <w:spacing w:after="0" w:line="240" w:lineRule="auto"/>
      </w:pPr>
      <w:r>
        <w:separator/>
      </w:r>
    </w:p>
  </w:footnote>
  <w:footnote w:type="continuationSeparator" w:id="0">
    <w:p w14:paraId="2DD9F857" w14:textId="77777777" w:rsidR="00A415B0" w:rsidRDefault="00A415B0" w:rsidP="00A41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7C998" w14:textId="77777777" w:rsidR="00A415B0" w:rsidRDefault="00A415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D00BF" w14:textId="77777777" w:rsidR="00A415B0" w:rsidRPr="00C74EC2" w:rsidRDefault="00A415B0" w:rsidP="00C74EC2">
    <w:pPr>
      <w:pStyle w:val="Heading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4BE3" w14:textId="77777777" w:rsidR="00A415B0" w:rsidRDefault="00A41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F52BC"/>
    <w:multiLevelType w:val="multilevel"/>
    <w:tmpl w:val="9166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EA794B"/>
    <w:multiLevelType w:val="multilevel"/>
    <w:tmpl w:val="EA1A6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827162"/>
    <w:multiLevelType w:val="multilevel"/>
    <w:tmpl w:val="0A2E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2695098">
    <w:abstractNumId w:val="0"/>
  </w:num>
  <w:num w:numId="2" w16cid:durableId="668168708">
    <w:abstractNumId w:val="2"/>
  </w:num>
  <w:num w:numId="3" w16cid:durableId="2081445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B0"/>
    <w:rsid w:val="00005F0C"/>
    <w:rsid w:val="00387A2A"/>
    <w:rsid w:val="003A21A0"/>
    <w:rsid w:val="005D67FA"/>
    <w:rsid w:val="00780F8A"/>
    <w:rsid w:val="00A415B0"/>
    <w:rsid w:val="00C74EC2"/>
    <w:rsid w:val="00E65A17"/>
    <w:rsid w:val="00E8004C"/>
    <w:rsid w:val="00F1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568B8"/>
  <w15:chartTrackingRefBased/>
  <w15:docId w15:val="{FB7ED237-3BFB-4048-B65C-569BD8F1D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1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15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5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1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415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5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5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5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5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5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5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5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5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5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5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5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1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5B0"/>
  </w:style>
  <w:style w:type="paragraph" w:styleId="Footer">
    <w:name w:val="footer"/>
    <w:basedOn w:val="Normal"/>
    <w:link w:val="FooterChar"/>
    <w:uiPriority w:val="99"/>
    <w:unhideWhenUsed/>
    <w:rsid w:val="00A41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4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Susannah Canchola-Levicki</dc:creator>
  <cp:keywords/>
  <dc:description/>
  <cp:lastModifiedBy>Susannah Canchola-Levicki</cp:lastModifiedBy>
  <cp:revision>2</cp:revision>
  <dcterms:created xsi:type="dcterms:W3CDTF">2025-07-25T20:47:00Z</dcterms:created>
  <dcterms:modified xsi:type="dcterms:W3CDTF">2025-07-25T20:47:00Z</dcterms:modified>
</cp:coreProperties>
</file>