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- Nu-Ray </w:t>
      </w:r>
      <w:proofErr w:type="gram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24 gauge</w:t>
      </w:r>
      <w:proofErr w:type="gram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metal roof with 8" of foam insulation and skylight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Hardi</w:t>
      </w:r>
      <w:proofErr w:type="spell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board, batten board pre-painted siding and trim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Milgard C650 ultra fiberglass windows and patio door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Fiberglass front and rear door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Timbertech</w:t>
      </w:r>
      <w:proofErr w:type="spell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class A fire rated deck with View Rail railings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Front, side, and rear retaining walls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Drywall with exterior and interior wall insulation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PEX plumbing with Moen Flo monitor/shutoff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- 220 electric panel, wiring, sockets, switches, lighting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- HVAC with separate zones and </w:t>
      </w:r>
      <w:proofErr w:type="spell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ecobee</w:t>
      </w:r>
      <w:proofErr w:type="spell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control for each level. </w:t>
      </w:r>
      <w:proofErr w:type="spell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Navien</w:t>
      </w:r>
      <w:proofErr w:type="spell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hydronic furnace and GE connect air conditioner.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Bellawood</w:t>
      </w:r>
      <w:proofErr w:type="spell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white oak engineered wood flooring with Floor Muffler Ultra Seal and double glue down installation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Knotty alder, solid core interior doors and trim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Bathrooms with Delta split control ceiling rain heads and showers and exhaust vents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>- Kitchen with marble counters, induction stove (there is a gas hookup too), drawer microwave, plywood constructed cabinets, dishwasher, and retro fridge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- Front and rear retaining walls with preventative </w:t>
      </w:r>
      <w:proofErr w:type="spellStart"/>
      <w:r w:rsidRPr="000F7436">
        <w:rPr>
          <w:rFonts w:ascii="Arial" w:eastAsia="Times New Roman" w:hAnsi="Arial" w:cs="Arial"/>
          <w:color w:val="222222"/>
          <w:sz w:val="24"/>
          <w:szCs w:val="24"/>
        </w:rPr>
        <w:t>french</w:t>
      </w:r>
      <w:proofErr w:type="spellEnd"/>
      <w:r w:rsidRPr="000F7436">
        <w:rPr>
          <w:rFonts w:ascii="Arial" w:eastAsia="Times New Roman" w:hAnsi="Arial" w:cs="Arial"/>
          <w:color w:val="222222"/>
          <w:sz w:val="24"/>
          <w:szCs w:val="24"/>
        </w:rPr>
        <w:t xml:space="preserve"> drains including around foundation</w:t>
      </w:r>
    </w:p>
    <w:p w:rsidR="000F7436" w:rsidRPr="000F7436" w:rsidRDefault="000F7436" w:rsidP="000F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D2C84" w:rsidRDefault="000F7436">
      <w:bookmarkStart w:id="0" w:name="_GoBack"/>
      <w:bookmarkEnd w:id="0"/>
    </w:p>
    <w:sectPr w:rsidR="003D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36"/>
    <w:rsid w:val="000F7436"/>
    <w:rsid w:val="00D867C7"/>
    <w:rsid w:val="00F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B6CEE-571B-467E-ADDF-BC9C51EC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 Murray</dc:creator>
  <cp:keywords/>
  <dc:description/>
  <cp:lastModifiedBy>Tawny Murray</cp:lastModifiedBy>
  <cp:revision>1</cp:revision>
  <dcterms:created xsi:type="dcterms:W3CDTF">2025-08-29T18:06:00Z</dcterms:created>
  <dcterms:modified xsi:type="dcterms:W3CDTF">2025-08-29T18:07:00Z</dcterms:modified>
</cp:coreProperties>
</file>