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color w:val="222222"/>
          <w:sz w:val="26"/>
          <w:szCs w:val="26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sz w:val="26"/>
          <w:szCs w:val="26"/>
          <w:u w:val="single"/>
          <w:rtl w:val="0"/>
        </w:rPr>
        <w:t xml:space="preserve">1816 Diamond Street: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Expansion ability according to the Seller.</w:t>
      </w:r>
    </w:p>
    <w:tbl>
      <w:tblPr>
        <w:tblStyle w:val="Table1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</w:tbl>
    <w:p w:rsidR="00000000" w:rsidDel="00000000" w:rsidP="00000000" w:rsidRDefault="00000000" w:rsidRPr="00000000" w14:paraId="00000003">
      <w:pPr>
        <w:spacing w:before="120" w:line="360" w:lineRule="auto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0" w:line="360" w:lineRule="auto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Seller’s opinion on the available buildable square footage for 1816 Diamond as well as the numbers they used for calculations.  </w:t>
      </w:r>
    </w:p>
    <w:p w:rsidR="00000000" w:rsidDel="00000000" w:rsidP="00000000" w:rsidRDefault="00000000" w:rsidRPr="00000000" w14:paraId="00000005">
      <w:pPr>
        <w:spacing w:before="120" w:line="360" w:lineRule="auto"/>
        <w:jc w:val="center"/>
        <w:rPr>
          <w:rFonts w:ascii="Montserrat" w:cs="Montserrat" w:eastAsia="Montserrat" w:hAnsi="Montserrat"/>
          <w:b w:val="1"/>
          <w:color w:val="222222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sz w:val="28"/>
          <w:szCs w:val="28"/>
          <w:u w:val="single"/>
          <w:rtl w:val="0"/>
        </w:rPr>
        <w:t xml:space="preserve">Attention to any potential buyers:</w:t>
      </w:r>
    </w:p>
    <w:p w:rsidR="00000000" w:rsidDel="00000000" w:rsidP="00000000" w:rsidRDefault="00000000" w:rsidRPr="00000000" w14:paraId="00000006">
      <w:pPr>
        <w:spacing w:before="120" w:line="360" w:lineRule="auto"/>
        <w:rPr>
          <w:rFonts w:ascii="Montserrat" w:cs="Montserrat" w:eastAsia="Montserrat" w:hAnsi="Montserrat"/>
          <w:b w:val="1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color w:val="222222"/>
          <w:rtl w:val="0"/>
        </w:rPr>
        <w:t xml:space="preserve">These are estimated calculations only. The seller is  NOT an architect, they do NOT do this as a profession, and that it is 100% the buyer’s responsibility to hire a professional architect who can calculate these numbers and either confirm or edit the results the seller provides:</w:t>
      </w:r>
    </w:p>
    <w:p w:rsidR="00000000" w:rsidDel="00000000" w:rsidP="00000000" w:rsidRDefault="00000000" w:rsidRPr="00000000" w14:paraId="00000007">
      <w:pPr>
        <w:spacing w:before="120" w:line="360" w:lineRule="auto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rPr>
          <w:rFonts w:ascii="Montserrat" w:cs="Montserrat" w:eastAsia="Montserrat" w:hAnsi="Montserrat"/>
          <w:color w:val="222222"/>
          <w:sz w:val="25"/>
          <w:szCs w:val="25"/>
          <w:u w:val="single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5"/>
          <w:szCs w:val="25"/>
          <w:u w:val="single"/>
          <w:rtl w:val="0"/>
        </w:rPr>
        <w:t xml:space="preserve">1816 Diamond current structures:</w:t>
      </w:r>
    </w:p>
    <w:p w:rsidR="00000000" w:rsidDel="00000000" w:rsidP="00000000" w:rsidRDefault="00000000" w:rsidRPr="00000000" w14:paraId="00000009">
      <w:pPr>
        <w:spacing w:before="120" w:lineRule="auto"/>
        <w:rPr>
          <w:rFonts w:ascii="Montserrat" w:cs="Montserrat" w:eastAsia="Montserrat" w:hAnsi="Montserrat"/>
          <w:color w:val="222222"/>
          <w:sz w:val="25"/>
          <w:szCs w:val="25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5"/>
          <w:szCs w:val="25"/>
          <w:rtl w:val="0"/>
        </w:rPr>
        <w:t xml:space="preserve">Garages - 250 square feet each x 3 garages = 750 s.f.</w:t>
      </w:r>
    </w:p>
    <w:p w:rsidR="00000000" w:rsidDel="00000000" w:rsidP="00000000" w:rsidRDefault="00000000" w:rsidRPr="00000000" w14:paraId="0000000A">
      <w:pPr>
        <w:spacing w:before="120" w:lineRule="auto"/>
        <w:rPr>
          <w:rFonts w:ascii="Montserrat" w:cs="Montserrat" w:eastAsia="Montserrat" w:hAnsi="Montserrat"/>
          <w:color w:val="222222"/>
          <w:sz w:val="25"/>
          <w:szCs w:val="25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5"/>
          <w:szCs w:val="25"/>
          <w:rtl w:val="0"/>
        </w:rPr>
        <w:t xml:space="preserve">L-1 = 732</w:t>
      </w:r>
    </w:p>
    <w:p w:rsidR="00000000" w:rsidDel="00000000" w:rsidP="00000000" w:rsidRDefault="00000000" w:rsidRPr="00000000" w14:paraId="0000000B">
      <w:pPr>
        <w:spacing w:before="120" w:lineRule="auto"/>
        <w:rPr>
          <w:rFonts w:ascii="Montserrat" w:cs="Montserrat" w:eastAsia="Montserrat" w:hAnsi="Montserrat"/>
          <w:color w:val="222222"/>
          <w:sz w:val="25"/>
          <w:szCs w:val="25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5"/>
          <w:szCs w:val="25"/>
          <w:rtl w:val="0"/>
        </w:rPr>
        <w:t xml:space="preserve">L-2 = 702</w:t>
      </w:r>
    </w:p>
    <w:p w:rsidR="00000000" w:rsidDel="00000000" w:rsidP="00000000" w:rsidRDefault="00000000" w:rsidRPr="00000000" w14:paraId="0000000C">
      <w:pPr>
        <w:spacing w:before="120" w:lineRule="auto"/>
        <w:rPr>
          <w:rFonts w:ascii="Montserrat" w:cs="Montserrat" w:eastAsia="Montserrat" w:hAnsi="Montserrat"/>
          <w:color w:val="222222"/>
          <w:sz w:val="25"/>
          <w:szCs w:val="25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5"/>
          <w:szCs w:val="25"/>
          <w:rtl w:val="0"/>
        </w:rPr>
        <w:t xml:space="preserve">L-3 = 720 </w:t>
      </w:r>
    </w:p>
    <w:p w:rsidR="00000000" w:rsidDel="00000000" w:rsidP="00000000" w:rsidRDefault="00000000" w:rsidRPr="00000000" w14:paraId="0000000D">
      <w:pPr>
        <w:spacing w:before="120" w:lineRule="auto"/>
        <w:rPr>
          <w:rFonts w:ascii="Montserrat" w:cs="Montserrat" w:eastAsia="Montserrat" w:hAnsi="Montserrat"/>
          <w:color w:val="222222"/>
          <w:sz w:val="25"/>
          <w:szCs w:val="25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5"/>
          <w:szCs w:val="25"/>
          <w:rtl w:val="0"/>
        </w:rPr>
        <w:t xml:space="preserve">L-4 = 736 </w:t>
      </w:r>
    </w:p>
    <w:p w:rsidR="00000000" w:rsidDel="00000000" w:rsidP="00000000" w:rsidRDefault="00000000" w:rsidRPr="00000000" w14:paraId="0000000E">
      <w:pPr>
        <w:spacing w:before="120" w:lineRule="auto"/>
        <w:rPr>
          <w:rFonts w:ascii="Montserrat" w:cs="Montserrat" w:eastAsia="Montserrat" w:hAnsi="Montserrat"/>
          <w:color w:val="222222"/>
          <w:sz w:val="25"/>
          <w:szCs w:val="25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5"/>
          <w:szCs w:val="25"/>
          <w:rtl w:val="0"/>
        </w:rPr>
        <w:t xml:space="preserve">Sum of all current structures square footage = 3,640 sf</w:t>
      </w:r>
    </w:p>
    <w:p w:rsidR="00000000" w:rsidDel="00000000" w:rsidP="00000000" w:rsidRDefault="00000000" w:rsidRPr="00000000" w14:paraId="0000000F">
      <w:pPr>
        <w:spacing w:before="120" w:lineRule="auto"/>
        <w:rPr>
          <w:rFonts w:ascii="Montserrat" w:cs="Montserrat" w:eastAsia="Montserrat" w:hAnsi="Montserrat"/>
          <w:color w:val="222222"/>
          <w:sz w:val="25"/>
          <w:szCs w:val="25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5"/>
          <w:szCs w:val="25"/>
          <w:rtl w:val="0"/>
        </w:rPr>
        <w:t xml:space="preserve">Lot = 6,250 sf</w:t>
      </w:r>
    </w:p>
    <w:p w:rsidR="00000000" w:rsidDel="00000000" w:rsidP="00000000" w:rsidRDefault="00000000" w:rsidRPr="00000000" w14:paraId="00000010">
      <w:pPr>
        <w:spacing w:before="120" w:lineRule="auto"/>
        <w:rPr>
          <w:rFonts w:ascii="Montserrat" w:cs="Montserrat" w:eastAsia="Montserrat" w:hAnsi="Montserrat"/>
          <w:color w:val="222222"/>
          <w:sz w:val="25"/>
          <w:szCs w:val="25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5"/>
          <w:szCs w:val="25"/>
          <w:rtl w:val="0"/>
        </w:rPr>
        <w:t xml:space="preserve">75% FAR = 4,687</w:t>
      </w:r>
    </w:p>
    <w:p w:rsidR="00000000" w:rsidDel="00000000" w:rsidP="00000000" w:rsidRDefault="00000000" w:rsidRPr="00000000" w14:paraId="00000011">
      <w:pPr>
        <w:spacing w:before="120" w:lineRule="auto"/>
        <w:rPr>
          <w:rFonts w:ascii="Montserrat" w:cs="Montserrat" w:eastAsia="Montserrat" w:hAnsi="Montserrat"/>
          <w:b w:val="1"/>
          <w:i w:val="1"/>
          <w:color w:val="222222"/>
          <w:sz w:val="25"/>
          <w:szCs w:val="25"/>
          <w:u w:val="single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5"/>
          <w:szCs w:val="25"/>
          <w:rtl w:val="0"/>
        </w:rPr>
        <w:t xml:space="preserve">4,687 available to build minus 3,640 current =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222222"/>
          <w:sz w:val="25"/>
          <w:szCs w:val="25"/>
          <w:u w:val="single"/>
          <w:rtl w:val="0"/>
        </w:rPr>
        <w:t xml:space="preserve">approximately  1,047 square feet left to build</w:t>
      </w:r>
    </w:p>
    <w:p w:rsidR="00000000" w:rsidDel="00000000" w:rsidP="00000000" w:rsidRDefault="00000000" w:rsidRPr="00000000" w14:paraId="00000012">
      <w:pPr>
        <w:spacing w:before="120" w:lineRule="auto"/>
        <w:rPr>
          <w:rFonts w:ascii="Montserrat" w:cs="Montserrat" w:eastAsia="Montserrat" w:hAnsi="Montserrat"/>
          <w:color w:val="222222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20" w:line="360" w:lineRule="auto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Thank you for your interest.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