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1F03" w14:textId="77777777" w:rsidR="00771A9C" w:rsidRPr="00771A9C" w:rsidRDefault="00771A9C" w:rsidP="00771A9C">
      <w:r w:rsidRPr="00771A9C">
        <w:rPr>
          <w:b/>
          <w:bCs/>
        </w:rPr>
        <w:t>After Video:</w:t>
      </w:r>
    </w:p>
    <w:p w14:paraId="2516B2C6" w14:textId="77777777" w:rsidR="00771A9C" w:rsidRPr="00771A9C" w:rsidRDefault="00771A9C" w:rsidP="00771A9C">
      <w:hyperlink r:id="rId4" w:history="1">
        <w:r w:rsidRPr="00771A9C">
          <w:rPr>
            <w:rStyle w:val="Hyperlink"/>
          </w:rPr>
          <w:t>https://youtu.be/mgjTvaKIfYc</w:t>
        </w:r>
      </w:hyperlink>
    </w:p>
    <w:p w14:paraId="72D512FE" w14:textId="77777777" w:rsidR="00771A9C" w:rsidRPr="00771A9C" w:rsidRDefault="00771A9C" w:rsidP="00771A9C"/>
    <w:p w14:paraId="73469BE6" w14:textId="77777777" w:rsidR="00771A9C" w:rsidRPr="00771A9C" w:rsidRDefault="00771A9C" w:rsidP="00771A9C">
      <w:r w:rsidRPr="00771A9C">
        <w:rPr>
          <w:b/>
          <w:bCs/>
        </w:rPr>
        <w:t>Attached Floorplans:</w:t>
      </w:r>
    </w:p>
    <w:p w14:paraId="76D7A9AF" w14:textId="77777777" w:rsidR="00771A9C" w:rsidRPr="00771A9C" w:rsidRDefault="00771A9C" w:rsidP="00771A9C">
      <w:r w:rsidRPr="00771A9C">
        <w:t>Note: Unit B is same floor plan as Unit D (B = Downstairs D= Upstairs)</w:t>
      </w:r>
    </w:p>
    <w:p w14:paraId="4A958467" w14:textId="77777777" w:rsidR="00771A9C" w:rsidRPr="00771A9C" w:rsidRDefault="00771A9C" w:rsidP="00771A9C"/>
    <w:p w14:paraId="6505378F" w14:textId="77777777" w:rsidR="00771A9C" w:rsidRPr="00771A9C" w:rsidRDefault="00771A9C" w:rsidP="00771A9C">
      <w:r w:rsidRPr="00771A9C">
        <w:rPr>
          <w:b/>
          <w:bCs/>
        </w:rPr>
        <w:t>Matterport Virtual Tours:</w:t>
      </w:r>
    </w:p>
    <w:p w14:paraId="1431687B" w14:textId="77777777" w:rsidR="00771A9C" w:rsidRPr="00771A9C" w:rsidRDefault="00771A9C" w:rsidP="00771A9C"/>
    <w:p w14:paraId="4681F001" w14:textId="77777777" w:rsidR="00771A9C" w:rsidRPr="00771A9C" w:rsidRDefault="00771A9C" w:rsidP="00771A9C">
      <w:r w:rsidRPr="00771A9C">
        <w:rPr>
          <w:b/>
          <w:bCs/>
        </w:rPr>
        <w:t>HM</w:t>
      </w:r>
    </w:p>
    <w:p w14:paraId="01E12E7C" w14:textId="77777777" w:rsidR="00771A9C" w:rsidRPr="00771A9C" w:rsidRDefault="00771A9C" w:rsidP="00771A9C">
      <w:r w:rsidRPr="00771A9C">
        <w:rPr>
          <w:b/>
          <w:bCs/>
        </w:rPr>
        <w:t>N/A</w:t>
      </w:r>
    </w:p>
    <w:p w14:paraId="36C0EF8A" w14:textId="77777777" w:rsidR="00771A9C" w:rsidRPr="00771A9C" w:rsidRDefault="00771A9C" w:rsidP="00771A9C"/>
    <w:p w14:paraId="22B24639" w14:textId="77777777" w:rsidR="00771A9C" w:rsidRPr="00771A9C" w:rsidRDefault="00771A9C" w:rsidP="00771A9C">
      <w:r w:rsidRPr="00771A9C">
        <w:rPr>
          <w:b/>
          <w:bCs/>
        </w:rPr>
        <w:t>A (Furnished)</w:t>
      </w:r>
    </w:p>
    <w:p w14:paraId="2C3CAEF5" w14:textId="77777777" w:rsidR="00771A9C" w:rsidRPr="00771A9C" w:rsidRDefault="00771A9C" w:rsidP="00771A9C">
      <w:hyperlink r:id="rId5" w:history="1">
        <w:r w:rsidRPr="00771A9C">
          <w:rPr>
            <w:rStyle w:val="Hyperlink"/>
            <w:b/>
            <w:bCs/>
          </w:rPr>
          <w:t>https://my.matterport.com/show/?m=1YCrA9H6i3S</w:t>
        </w:r>
      </w:hyperlink>
    </w:p>
    <w:p w14:paraId="2F10B3F6" w14:textId="77777777" w:rsidR="00771A9C" w:rsidRPr="00771A9C" w:rsidRDefault="00771A9C" w:rsidP="00771A9C"/>
    <w:p w14:paraId="2ED4BEBB" w14:textId="77777777" w:rsidR="00771A9C" w:rsidRPr="00771A9C" w:rsidRDefault="00771A9C" w:rsidP="00771A9C">
      <w:r w:rsidRPr="00771A9C">
        <w:rPr>
          <w:b/>
          <w:bCs/>
        </w:rPr>
        <w:t>B (Furnished)</w:t>
      </w:r>
    </w:p>
    <w:p w14:paraId="32A5E806" w14:textId="77777777" w:rsidR="00771A9C" w:rsidRPr="00771A9C" w:rsidRDefault="00771A9C" w:rsidP="00771A9C">
      <w:hyperlink r:id="rId6" w:history="1">
        <w:r w:rsidRPr="00771A9C">
          <w:rPr>
            <w:rStyle w:val="Hyperlink"/>
            <w:b/>
            <w:bCs/>
          </w:rPr>
          <w:t>https://my.matterport.com/show/?m=Q2uceZjZuNn</w:t>
        </w:r>
      </w:hyperlink>
    </w:p>
    <w:p w14:paraId="21C2EAB9" w14:textId="77777777" w:rsidR="00771A9C" w:rsidRPr="00771A9C" w:rsidRDefault="00771A9C" w:rsidP="00771A9C"/>
    <w:p w14:paraId="4DB38C0E" w14:textId="77777777" w:rsidR="00771A9C" w:rsidRPr="00771A9C" w:rsidRDefault="00771A9C" w:rsidP="00771A9C">
      <w:r w:rsidRPr="00771A9C">
        <w:rPr>
          <w:b/>
          <w:bCs/>
        </w:rPr>
        <w:t>C (Furnished)</w:t>
      </w:r>
    </w:p>
    <w:p w14:paraId="7C10CE8C" w14:textId="77777777" w:rsidR="00771A9C" w:rsidRPr="00771A9C" w:rsidRDefault="00771A9C" w:rsidP="00771A9C">
      <w:hyperlink r:id="rId7" w:history="1">
        <w:r w:rsidRPr="00771A9C">
          <w:rPr>
            <w:rStyle w:val="Hyperlink"/>
            <w:b/>
            <w:bCs/>
          </w:rPr>
          <w:t>https://my.matterport.com/show/?m=jzGEZz8Kxmo</w:t>
        </w:r>
      </w:hyperlink>
    </w:p>
    <w:p w14:paraId="2BD0CC6B" w14:textId="77777777" w:rsidR="00771A9C" w:rsidRPr="00771A9C" w:rsidRDefault="00771A9C" w:rsidP="00771A9C"/>
    <w:p w14:paraId="043EEC95" w14:textId="77777777" w:rsidR="00771A9C" w:rsidRPr="00771A9C" w:rsidRDefault="00771A9C" w:rsidP="00771A9C">
      <w:r w:rsidRPr="00771A9C">
        <w:rPr>
          <w:b/>
          <w:bCs/>
        </w:rPr>
        <w:t>D (Non Furnished)</w:t>
      </w:r>
    </w:p>
    <w:p w14:paraId="7D06BD15" w14:textId="77777777" w:rsidR="00771A9C" w:rsidRPr="00771A9C" w:rsidRDefault="00771A9C" w:rsidP="00771A9C">
      <w:r w:rsidRPr="00771A9C">
        <w:rPr>
          <w:b/>
          <w:bCs/>
        </w:rPr>
        <w:t>N/A</w:t>
      </w:r>
    </w:p>
    <w:p w14:paraId="0690CE3C" w14:textId="77777777" w:rsidR="00771A9C" w:rsidRPr="00771A9C" w:rsidRDefault="00771A9C" w:rsidP="00771A9C"/>
    <w:p w14:paraId="7C449428" w14:textId="77777777" w:rsidR="00771A9C" w:rsidRPr="00771A9C" w:rsidRDefault="00771A9C" w:rsidP="00771A9C">
      <w:r w:rsidRPr="00771A9C">
        <w:rPr>
          <w:b/>
          <w:bCs/>
        </w:rPr>
        <w:t>E (Non Furnished)</w:t>
      </w:r>
    </w:p>
    <w:p w14:paraId="6DF4C3DB" w14:textId="77777777" w:rsidR="00771A9C" w:rsidRPr="00771A9C" w:rsidRDefault="00771A9C" w:rsidP="00771A9C">
      <w:hyperlink r:id="rId8" w:history="1">
        <w:r w:rsidRPr="00771A9C">
          <w:rPr>
            <w:rStyle w:val="Hyperlink"/>
            <w:b/>
            <w:bCs/>
          </w:rPr>
          <w:t>https://my.matterport.com/show/?m=hS9EePbhvBD</w:t>
        </w:r>
      </w:hyperlink>
    </w:p>
    <w:p w14:paraId="1AAB296D" w14:textId="77777777" w:rsidR="00533C41" w:rsidRDefault="00533C41"/>
    <w:sectPr w:rsidR="0053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9C"/>
    <w:rsid w:val="00404E40"/>
    <w:rsid w:val="00533C41"/>
    <w:rsid w:val="00771A9C"/>
    <w:rsid w:val="00961B3F"/>
    <w:rsid w:val="00C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936A"/>
  <w15:chartTrackingRefBased/>
  <w15:docId w15:val="{CBBE1A61-5634-4A16-B7F0-4424310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A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1A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my.matterport.com/show/?m=hS9EePbhvBD__;!!GnpIGg!Y0SqwaxPhMQwIJcNTo-CwfrZ5nyMoraRSjyGqgsCbSx7H2BvGbJgbXp8Qb84I4eLE3KOU6W_iYCfM-UGp45LH1c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my.matterport.com/show/?m=jzGEZz8Kxmo__;!!GnpIGg!Y0SqwaxPhMQwIJcNTo-CwfrZ5nyMoraRSjyGqgsCbSx7H2BvGbJgbXp8Qb84I4eLE3KOU6W_iYCfM-UGC3j1Vrc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my.matterport.com/show/?m=Q2uceZjZuNn__;!!GnpIGg!Y0SqwaxPhMQwIJcNTo-CwfrZ5nyMoraRSjyGqgsCbSx7H2BvGbJgbXp8Qb84I4eLE3KOU6W_iYCfM-UG7rkBpLk$" TargetMode="External"/><Relationship Id="rId5" Type="http://schemas.openxmlformats.org/officeDocument/2006/relationships/hyperlink" Target="https://urldefense.com/v3/__https:/my.matterport.com/show/?m=1YCrA9H6i3S__;!!GnpIGg!Y0SqwaxPhMQwIJcNTo-CwfrZ5nyMoraRSjyGqgsCbSx7H2BvGbJgbXp8Qb84I4eLE3KOU6W_iYCfM-UGNWtIl6c$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ldefense.com/v3/__https:/youtu.be/mgjTvaKIfYc__;!!GnpIGg!Y0SqwaxPhMQwIJcNTo-CwfrZ5nyMoraRSjyGqgsCbSx7H2BvGbJgbXp8Qb84I4eLE3KOU6W_iYCfM-UGQVep2ao$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094c1c-a595-4e56-b35a-ce0d3fd1013a}" enabled="1" method="Privileged" siteId="{0159e9d0-09a0-4edf-96ba-a3deea363c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Sam @ CBRE San Diego Capital Markets</dc:creator>
  <cp:keywords/>
  <dc:description/>
  <cp:lastModifiedBy>Cooke, Sam @ CBRE San Diego Capital Markets</cp:lastModifiedBy>
  <cp:revision>2</cp:revision>
  <dcterms:created xsi:type="dcterms:W3CDTF">2025-02-17T17:16:00Z</dcterms:created>
  <dcterms:modified xsi:type="dcterms:W3CDTF">2025-02-28T01:50:00Z</dcterms:modified>
</cp:coreProperties>
</file>