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3CA2" w14:textId="77777777" w:rsidR="00D41C9A" w:rsidRDefault="00913E04">
      <w:pPr>
        <w:pStyle w:val="Heading1"/>
      </w:pPr>
      <w:bookmarkStart w:id="0" w:name="X1e630315bf8810dcafee21ff9c8031c4314e145"/>
      <w:r>
        <w:rPr>
          <w:b/>
          <w:bCs/>
        </w:rPr>
        <w:t>1319 Knowles Avenue – Luxury Features &amp; Comprehensive Property Improvements</w:t>
      </w:r>
    </w:p>
    <w:p w14:paraId="0D320220" w14:textId="77777777" w:rsidR="00D41C9A" w:rsidRDefault="00913E04">
      <w:pPr>
        <w:pStyle w:val="Heading2"/>
      </w:pPr>
      <w:bookmarkStart w:id="1" w:name="Xf252218304d5f2e1665e3c59f9e0fcbb2dd43f5"/>
      <w:r>
        <w:t>Complete 2025 Down-to-the-Studs Renovation</w:t>
      </w:r>
    </w:p>
    <w:p w14:paraId="52882F0F" w14:textId="77777777" w:rsidR="00D41C9A" w:rsidRDefault="00913E04">
      <w:pPr>
        <w:pStyle w:val="FirstParagraph"/>
      </w:pPr>
      <w:r>
        <w:t>This residence underwent a comprehensive down-to-the-studs renovation in 2025. Nearly every major structural component, mechanical system, and interior finish has been replaced or upgraded, creating a home that lives like new while preserving the charm of its established Carlsbad neighborhood.</w:t>
      </w:r>
    </w:p>
    <w:p w14:paraId="4D823D72" w14:textId="77777777" w:rsidR="00D41C9A" w:rsidRDefault="00913E04">
      <w:r>
        <w:pict w14:anchorId="7FB4F6A2">
          <v:rect id="_x0000_i1025" style="width:0;height:1.5pt" o:hralign="center" o:hrstd="t" o:hr="t"/>
        </w:pict>
      </w:r>
    </w:p>
    <w:p w14:paraId="187C26F1" w14:textId="77777777" w:rsidR="00D41C9A" w:rsidRDefault="00913E04">
      <w:pPr>
        <w:pStyle w:val="Heading1"/>
      </w:pPr>
      <w:bookmarkStart w:id="2" w:name="property-highlights"/>
      <w:bookmarkEnd w:id="0"/>
      <w:bookmarkEnd w:id="1"/>
      <w:r>
        <w:t>Property Highlights</w:t>
      </w:r>
    </w:p>
    <w:p w14:paraId="6DEEADEF" w14:textId="77777777" w:rsidR="00D41C9A" w:rsidRDefault="00913E04">
      <w:pPr>
        <w:pStyle w:val="Compact"/>
        <w:numPr>
          <w:ilvl w:val="0"/>
          <w:numId w:val="2"/>
        </w:numPr>
      </w:pPr>
      <w:r>
        <w:t>Complete down-to-the-studs renovation completed in 2025</w:t>
      </w:r>
    </w:p>
    <w:p w14:paraId="7893A77A" w14:textId="77777777" w:rsidR="00D41C9A" w:rsidRDefault="00913E04">
      <w:pPr>
        <w:pStyle w:val="Compact"/>
        <w:numPr>
          <w:ilvl w:val="0"/>
          <w:numId w:val="2"/>
        </w:numPr>
      </w:pPr>
      <w:r>
        <w:t>Professionally surveyed property</w:t>
      </w:r>
    </w:p>
    <w:p w14:paraId="538CE4B0" w14:textId="77777777" w:rsidR="00D41C9A" w:rsidRDefault="00913E04">
      <w:pPr>
        <w:pStyle w:val="Compact"/>
        <w:numPr>
          <w:ilvl w:val="0"/>
          <w:numId w:val="2"/>
        </w:numPr>
      </w:pPr>
      <w:r>
        <w:t>Premium lot with exceptional long-term value</w:t>
      </w:r>
    </w:p>
    <w:p w14:paraId="5F2E0708" w14:textId="77777777" w:rsidR="00D41C9A" w:rsidRDefault="00913E04">
      <w:pPr>
        <w:pStyle w:val="Compact"/>
        <w:numPr>
          <w:ilvl w:val="0"/>
          <w:numId w:val="2"/>
        </w:numPr>
      </w:pPr>
      <w:r>
        <w:t>Grandfathered detached garage with outstanding future ADU potential</w:t>
      </w:r>
    </w:p>
    <w:p w14:paraId="03D0A89C" w14:textId="77777777" w:rsidR="00D41C9A" w:rsidRDefault="00913E04">
      <w:pPr>
        <w:pStyle w:val="Compact"/>
        <w:numPr>
          <w:ilvl w:val="0"/>
          <w:numId w:val="2"/>
        </w:numPr>
      </w:pPr>
      <w:r>
        <w:t>Preliminary ADU plans already prepared</w:t>
      </w:r>
    </w:p>
    <w:p w14:paraId="76E10EF5" w14:textId="77777777" w:rsidR="00D41C9A" w:rsidRDefault="00913E04">
      <w:pPr>
        <w:pStyle w:val="Compact"/>
        <w:numPr>
          <w:ilvl w:val="0"/>
          <w:numId w:val="2"/>
        </w:numPr>
      </w:pPr>
      <w:r>
        <w:t>Existing infrastructure may accommodate an approximately 1,200-square-foot ADU above the detached garage (buyer to independently verify zoning, permitting, and development potential with the City)</w:t>
      </w:r>
    </w:p>
    <w:p w14:paraId="3307C63D" w14:textId="77777777" w:rsidR="00D41C9A" w:rsidRDefault="00913E04">
      <w:pPr>
        <w:pStyle w:val="Compact"/>
        <w:numPr>
          <w:ilvl w:val="0"/>
          <w:numId w:val="2"/>
        </w:numPr>
      </w:pPr>
      <w:r>
        <w:t>Favorable front- and rear-yard setback configuration offering exceptional flexibility for future expansion</w:t>
      </w:r>
    </w:p>
    <w:p w14:paraId="4C4CE81A" w14:textId="77777777" w:rsidR="00D41C9A" w:rsidRDefault="00913E04">
      <w:pPr>
        <w:pStyle w:val="Compact"/>
        <w:numPr>
          <w:ilvl w:val="0"/>
          <w:numId w:val="2"/>
        </w:numPr>
      </w:pPr>
      <w:r>
        <w:t>All major systems replaced in 2025</w:t>
      </w:r>
    </w:p>
    <w:p w14:paraId="3D711466" w14:textId="77777777" w:rsidR="00D41C9A" w:rsidRDefault="00913E04">
      <w:pPr>
        <w:pStyle w:val="Compact"/>
        <w:numPr>
          <w:ilvl w:val="0"/>
          <w:numId w:val="2"/>
        </w:numPr>
      </w:pPr>
      <w:r>
        <w:t>Professionally reinforced foundation</w:t>
      </w:r>
    </w:p>
    <w:p w14:paraId="3628568F" w14:textId="77777777" w:rsidR="00D41C9A" w:rsidRDefault="00913E04">
      <w:pPr>
        <w:pStyle w:val="Compact"/>
        <w:numPr>
          <w:ilvl w:val="0"/>
          <w:numId w:val="2"/>
        </w:numPr>
      </w:pPr>
      <w:r>
        <w:t>Premium fiber cement board-and-batten exterior</w:t>
      </w:r>
    </w:p>
    <w:p w14:paraId="448D8D0E" w14:textId="77777777" w:rsidR="00D41C9A" w:rsidRDefault="00913E04">
      <w:pPr>
        <w:pStyle w:val="Compact"/>
        <w:numPr>
          <w:ilvl w:val="0"/>
          <w:numId w:val="2"/>
        </w:numPr>
      </w:pPr>
      <w:r>
        <w:t>New energy-efficient windows</w:t>
      </w:r>
    </w:p>
    <w:p w14:paraId="05693B84" w14:textId="77777777" w:rsidR="00D41C9A" w:rsidRDefault="00913E04">
      <w:pPr>
        <w:pStyle w:val="Compact"/>
        <w:numPr>
          <w:ilvl w:val="0"/>
          <w:numId w:val="2"/>
        </w:numPr>
      </w:pPr>
      <w:r>
        <w:t>200-amp electrical service designed for future expansion</w:t>
      </w:r>
    </w:p>
    <w:p w14:paraId="311CD9DF" w14:textId="77777777" w:rsidR="00D41C9A" w:rsidRDefault="00913E04">
      <w:pPr>
        <w:pStyle w:val="Compact"/>
        <w:numPr>
          <w:ilvl w:val="0"/>
          <w:numId w:val="2"/>
        </w:numPr>
      </w:pPr>
      <w:r>
        <w:t>Trenchless epoxy sewer rehabilitation (CIPP lining)</w:t>
      </w:r>
    </w:p>
    <w:p w14:paraId="3ADF0C37" w14:textId="77777777" w:rsidR="00D41C9A" w:rsidRDefault="00913E04">
      <w:pPr>
        <w:pStyle w:val="Compact"/>
        <w:numPr>
          <w:ilvl w:val="0"/>
          <w:numId w:val="2"/>
        </w:numPr>
      </w:pPr>
      <w:r>
        <w:t>Luxury designer kitchen and spa-inspired bathrooms</w:t>
      </w:r>
    </w:p>
    <w:p w14:paraId="19E46968" w14:textId="77777777" w:rsidR="00D41C9A" w:rsidRDefault="00913E04">
      <w:pPr>
        <w:pStyle w:val="Compact"/>
        <w:numPr>
          <w:ilvl w:val="0"/>
          <w:numId w:val="2"/>
        </w:numPr>
      </w:pPr>
      <w:r>
        <w:t>Vaulted living room ceiling</w:t>
      </w:r>
    </w:p>
    <w:p w14:paraId="6AAC82EF" w14:textId="77777777" w:rsidR="00D41C9A" w:rsidRDefault="00913E04">
      <w:pPr>
        <w:pStyle w:val="Compact"/>
        <w:numPr>
          <w:ilvl w:val="0"/>
          <w:numId w:val="2"/>
        </w:numPr>
      </w:pPr>
      <w:r>
        <w:t>Premium designer lighting throughout</w:t>
      </w:r>
    </w:p>
    <w:p w14:paraId="772807F4" w14:textId="77777777" w:rsidR="00D41C9A" w:rsidRDefault="00913E04">
      <w:pPr>
        <w:pStyle w:val="Compact"/>
        <w:numPr>
          <w:ilvl w:val="0"/>
          <w:numId w:val="2"/>
        </w:numPr>
      </w:pPr>
      <w:r>
        <w:t>Dedicated laundry room</w:t>
      </w:r>
    </w:p>
    <w:p w14:paraId="55C60284" w14:textId="77777777" w:rsidR="00D41C9A" w:rsidRDefault="00913E04">
      <w:pPr>
        <w:pStyle w:val="Compact"/>
        <w:numPr>
          <w:ilvl w:val="0"/>
          <w:numId w:val="2"/>
        </w:numPr>
      </w:pPr>
      <w:r>
        <w:t>Outstanding future development potential</w:t>
      </w:r>
    </w:p>
    <w:p w14:paraId="285B6AEE" w14:textId="77777777" w:rsidR="00D41C9A" w:rsidRDefault="00913E04">
      <w:r>
        <w:pict w14:anchorId="5C669F0F">
          <v:rect id="_x0000_i1026" style="width:0;height:1.5pt" o:hralign="center" o:hrstd="t" o:hr="t"/>
        </w:pict>
      </w:r>
    </w:p>
    <w:p w14:paraId="5621F24B" w14:textId="77777777" w:rsidR="00D41C9A" w:rsidRDefault="00913E04">
      <w:pPr>
        <w:pStyle w:val="Heading1"/>
      </w:pPr>
      <w:bookmarkStart w:id="3" w:name="exterior-site-improvements"/>
      <w:bookmarkEnd w:id="2"/>
      <w:r>
        <w:lastRenderedPageBreak/>
        <w:t>Exterior &amp; Site Improvements</w:t>
      </w:r>
    </w:p>
    <w:p w14:paraId="6F590C2C" w14:textId="77777777" w:rsidR="00D41C9A" w:rsidRDefault="00913E04">
      <w:pPr>
        <w:pStyle w:val="Compact"/>
        <w:numPr>
          <w:ilvl w:val="0"/>
          <w:numId w:val="3"/>
        </w:numPr>
      </w:pPr>
      <w:r>
        <w:t>Professionally landscaped and graded property</w:t>
      </w:r>
    </w:p>
    <w:p w14:paraId="4634E786" w14:textId="77777777" w:rsidR="00D41C9A" w:rsidRDefault="00913E04">
      <w:pPr>
        <w:pStyle w:val="Compact"/>
        <w:numPr>
          <w:ilvl w:val="0"/>
          <w:numId w:val="3"/>
        </w:numPr>
      </w:pPr>
      <w:r>
        <w:t>Professionally surveyed lot</w:t>
      </w:r>
    </w:p>
    <w:p w14:paraId="76A2DD1D" w14:textId="77777777" w:rsidR="00D41C9A" w:rsidRDefault="00913E04">
      <w:pPr>
        <w:pStyle w:val="Compact"/>
        <w:numPr>
          <w:ilvl w:val="0"/>
          <w:numId w:val="3"/>
        </w:numPr>
      </w:pPr>
      <w:r>
        <w:t>New roof and gutters (2025)</w:t>
      </w:r>
    </w:p>
    <w:p w14:paraId="61098EC7" w14:textId="77777777" w:rsidR="00D41C9A" w:rsidRDefault="00913E04">
      <w:pPr>
        <w:pStyle w:val="Compact"/>
        <w:numPr>
          <w:ilvl w:val="0"/>
          <w:numId w:val="3"/>
        </w:numPr>
      </w:pPr>
      <w:r>
        <w:t>New energy-efficient exterior windows (2025)</w:t>
      </w:r>
    </w:p>
    <w:p w14:paraId="46B76234" w14:textId="77777777" w:rsidR="00D41C9A" w:rsidRDefault="00913E04">
      <w:pPr>
        <w:pStyle w:val="Compact"/>
        <w:numPr>
          <w:ilvl w:val="0"/>
          <w:numId w:val="3"/>
        </w:numPr>
      </w:pPr>
      <w:r>
        <w:t>Premium fiber cement board-and-batten siding selected for its exceptional durability, fire resistance, moisture resistance, resistance to rot, termites, and warping while providing long-lasting curb appeal with minimal maintenance</w:t>
      </w:r>
    </w:p>
    <w:p w14:paraId="043F2CAD" w14:textId="77777777" w:rsidR="00D41C9A" w:rsidRDefault="00913E04">
      <w:pPr>
        <w:pStyle w:val="Compact"/>
        <w:numPr>
          <w:ilvl w:val="0"/>
          <w:numId w:val="3"/>
        </w:numPr>
      </w:pPr>
      <w:r>
        <w:t>New garage door</w:t>
      </w:r>
    </w:p>
    <w:p w14:paraId="06A19CC7" w14:textId="77777777" w:rsidR="00D41C9A" w:rsidRDefault="00913E04">
      <w:pPr>
        <w:pStyle w:val="Compact"/>
        <w:numPr>
          <w:ilvl w:val="0"/>
          <w:numId w:val="3"/>
        </w:numPr>
      </w:pPr>
      <w:r>
        <w:t>New sprinkler and irrigation system</w:t>
      </w:r>
    </w:p>
    <w:p w14:paraId="01082D0D" w14:textId="77777777" w:rsidR="00D41C9A" w:rsidRDefault="00913E04">
      <w:pPr>
        <w:pStyle w:val="Compact"/>
        <w:numPr>
          <w:ilvl w:val="0"/>
          <w:numId w:val="3"/>
        </w:numPr>
      </w:pPr>
      <w:r>
        <w:t>Dedicated exterior electrical outlets for holiday lighting</w:t>
      </w:r>
    </w:p>
    <w:p w14:paraId="31B50C63" w14:textId="77777777" w:rsidR="00D41C9A" w:rsidRDefault="00913E04">
      <w:pPr>
        <w:pStyle w:val="Compact"/>
        <w:numPr>
          <w:ilvl w:val="0"/>
          <w:numId w:val="3"/>
        </w:numPr>
      </w:pPr>
      <w:r>
        <w:t>Additional exterior GFCI convenience outlets</w:t>
      </w:r>
    </w:p>
    <w:p w14:paraId="09A90271" w14:textId="77777777" w:rsidR="00D41C9A" w:rsidRDefault="00913E04">
      <w:pPr>
        <w:pStyle w:val="Compact"/>
        <w:numPr>
          <w:ilvl w:val="0"/>
          <w:numId w:val="3"/>
        </w:numPr>
      </w:pPr>
      <w:r>
        <w:t>Improved site grading and drainage</w:t>
      </w:r>
    </w:p>
    <w:p w14:paraId="33CF6B2D" w14:textId="77777777" w:rsidR="00D41C9A" w:rsidRDefault="00913E04">
      <w:pPr>
        <w:pStyle w:val="Compact"/>
        <w:numPr>
          <w:ilvl w:val="0"/>
          <w:numId w:val="3"/>
        </w:numPr>
      </w:pPr>
      <w:r>
        <w:t>Enhanced exterior electrical infrastructure for landscape lighting and outdoor entertaining</w:t>
      </w:r>
    </w:p>
    <w:p w14:paraId="374F6F6F" w14:textId="77777777" w:rsidR="00D41C9A" w:rsidRDefault="00913E04">
      <w:r>
        <w:pict w14:anchorId="67F0E62D">
          <v:rect id="_x0000_i1027" style="width:0;height:1.5pt" o:hralign="center" o:hrstd="t" o:hr="t"/>
        </w:pict>
      </w:r>
    </w:p>
    <w:p w14:paraId="7D72BB7E" w14:textId="77777777" w:rsidR="00D41C9A" w:rsidRDefault="00913E04">
      <w:pPr>
        <w:pStyle w:val="Heading1"/>
      </w:pPr>
      <w:bookmarkStart w:id="4" w:name="structural-improvements"/>
      <w:bookmarkEnd w:id="3"/>
      <w:r>
        <w:t>Structural Improvements</w:t>
      </w:r>
    </w:p>
    <w:p w14:paraId="358FC1EB" w14:textId="77777777" w:rsidR="00D41C9A" w:rsidRDefault="00913E04">
      <w:pPr>
        <w:pStyle w:val="Compact"/>
        <w:numPr>
          <w:ilvl w:val="0"/>
          <w:numId w:val="4"/>
        </w:numPr>
      </w:pPr>
      <w:r>
        <w:t>Professionally repaired and reinforced concrete foundation</w:t>
      </w:r>
    </w:p>
    <w:p w14:paraId="670F12A2" w14:textId="77777777" w:rsidR="00D41C9A" w:rsidRDefault="00913E04">
      <w:pPr>
        <w:pStyle w:val="Compact"/>
        <w:numPr>
          <w:ilvl w:val="0"/>
          <w:numId w:val="4"/>
        </w:numPr>
      </w:pPr>
      <w:r>
        <w:t>Carbon fiber foundation reinforcement</w:t>
      </w:r>
    </w:p>
    <w:p w14:paraId="484ACEE1" w14:textId="77777777" w:rsidR="00D41C9A" w:rsidRDefault="00913E04">
      <w:pPr>
        <w:pStyle w:val="Compact"/>
        <w:numPr>
          <w:ilvl w:val="0"/>
          <w:numId w:val="4"/>
        </w:numPr>
      </w:pPr>
      <w:r>
        <w:t>Earthquake straps installed</w:t>
      </w:r>
    </w:p>
    <w:p w14:paraId="78EF7B81" w14:textId="77777777" w:rsidR="00D41C9A" w:rsidRDefault="00913E04">
      <w:pPr>
        <w:pStyle w:val="Compact"/>
        <w:numPr>
          <w:ilvl w:val="0"/>
          <w:numId w:val="4"/>
        </w:numPr>
      </w:pPr>
      <w:r>
        <w:t>Foundation jacks installed for enhanced structural stability</w:t>
      </w:r>
    </w:p>
    <w:p w14:paraId="1662080A" w14:textId="77777777" w:rsidR="00D41C9A" w:rsidRDefault="00913E04">
      <w:r>
        <w:pict w14:anchorId="1FBB437C">
          <v:rect id="_x0000_i1028" style="width:0;height:1.5pt" o:hralign="center" o:hrstd="t" o:hr="t"/>
        </w:pict>
      </w:r>
    </w:p>
    <w:p w14:paraId="49DB2AFE" w14:textId="77777777" w:rsidR="00D41C9A" w:rsidRDefault="00913E04">
      <w:pPr>
        <w:pStyle w:val="Heading1"/>
      </w:pPr>
      <w:bookmarkStart w:id="5" w:name="major-mechanical-systems"/>
      <w:bookmarkEnd w:id="4"/>
      <w:r>
        <w:t>Major Mechanical Systems</w:t>
      </w:r>
    </w:p>
    <w:p w14:paraId="780D376C" w14:textId="77777777" w:rsidR="00D41C9A" w:rsidRDefault="00913E04">
      <w:pPr>
        <w:pStyle w:val="Compact"/>
        <w:numPr>
          <w:ilvl w:val="0"/>
          <w:numId w:val="5"/>
        </w:numPr>
      </w:pPr>
      <w:r>
        <w:t>Completely new 200-amp electrical system (2025)</w:t>
      </w:r>
    </w:p>
    <w:p w14:paraId="2E1432AE" w14:textId="77777777" w:rsidR="00D41C9A" w:rsidRDefault="00913E04">
      <w:pPr>
        <w:pStyle w:val="Compact"/>
        <w:numPr>
          <w:ilvl w:val="0"/>
          <w:numId w:val="5"/>
        </w:numPr>
      </w:pPr>
      <w:r>
        <w:t>Electrical infrastructure designed to support a future ADU</w:t>
      </w:r>
    </w:p>
    <w:p w14:paraId="57E90E35" w14:textId="77777777" w:rsidR="00D41C9A" w:rsidRDefault="00913E04">
      <w:pPr>
        <w:pStyle w:val="Compact"/>
        <w:numPr>
          <w:ilvl w:val="0"/>
          <w:numId w:val="5"/>
        </w:numPr>
      </w:pPr>
      <w:r>
        <w:t>Completely new plumbing throughout</w:t>
      </w:r>
    </w:p>
    <w:p w14:paraId="22D2EEA8" w14:textId="77777777" w:rsidR="00D41C9A" w:rsidRDefault="00913E04">
      <w:pPr>
        <w:pStyle w:val="Compact"/>
        <w:numPr>
          <w:ilvl w:val="0"/>
          <w:numId w:val="5"/>
        </w:numPr>
      </w:pPr>
      <w:r>
        <w:t>Trenchless epoxy sewer rehabilitation (Cured-in-Place Pipe/CIPP lining), creating a durable new pipe within the existing sewer line while extending its service life and minimizing future maintenance</w:t>
      </w:r>
    </w:p>
    <w:p w14:paraId="111A6FFC" w14:textId="77777777" w:rsidR="00D41C9A" w:rsidRDefault="00913E04">
      <w:pPr>
        <w:pStyle w:val="Compact"/>
        <w:numPr>
          <w:ilvl w:val="0"/>
          <w:numId w:val="5"/>
        </w:numPr>
      </w:pPr>
      <w:r>
        <w:t>New HVAC system</w:t>
      </w:r>
    </w:p>
    <w:p w14:paraId="3E46DEEE" w14:textId="77777777" w:rsidR="00D41C9A" w:rsidRDefault="00913E04">
      <w:pPr>
        <w:pStyle w:val="Compact"/>
        <w:numPr>
          <w:ilvl w:val="0"/>
          <w:numId w:val="5"/>
        </w:numPr>
      </w:pPr>
      <w:r>
        <w:t>New insulation throughout</w:t>
      </w:r>
    </w:p>
    <w:p w14:paraId="3FE315C5" w14:textId="77777777" w:rsidR="00D41C9A" w:rsidRDefault="00913E04">
      <w:pPr>
        <w:pStyle w:val="Compact"/>
        <w:numPr>
          <w:ilvl w:val="0"/>
          <w:numId w:val="5"/>
        </w:numPr>
      </w:pPr>
      <w:r>
        <w:t>New drywall throughout</w:t>
      </w:r>
    </w:p>
    <w:p w14:paraId="05C70115" w14:textId="77777777" w:rsidR="00D41C9A" w:rsidRDefault="00913E04">
      <w:r>
        <w:pict w14:anchorId="6E18BE8A">
          <v:rect id="_x0000_i1029" style="width:0;height:1.5pt" o:hralign="center" o:hrstd="t" o:hr="t"/>
        </w:pict>
      </w:r>
    </w:p>
    <w:p w14:paraId="3E81464A" w14:textId="77777777" w:rsidR="00D41C9A" w:rsidRDefault="00913E04">
      <w:pPr>
        <w:pStyle w:val="Heading1"/>
      </w:pPr>
      <w:bookmarkStart w:id="6" w:name="electrical-lighting-upgrades"/>
      <w:bookmarkEnd w:id="5"/>
      <w:r>
        <w:lastRenderedPageBreak/>
        <w:t>Electrical &amp; Lighting Upgrades</w:t>
      </w:r>
    </w:p>
    <w:p w14:paraId="00725F8D" w14:textId="77777777" w:rsidR="00D41C9A" w:rsidRDefault="00913E04">
      <w:pPr>
        <w:pStyle w:val="Compact"/>
        <w:numPr>
          <w:ilvl w:val="0"/>
          <w:numId w:val="6"/>
        </w:numPr>
      </w:pPr>
      <w:r>
        <w:t>Recessed (can) lighting throughout</w:t>
      </w:r>
    </w:p>
    <w:p w14:paraId="3EC84F75" w14:textId="77777777" w:rsidR="00D41C9A" w:rsidRDefault="00913E04">
      <w:pPr>
        <w:pStyle w:val="Compact"/>
        <w:numPr>
          <w:ilvl w:val="0"/>
          <w:numId w:val="6"/>
        </w:numPr>
      </w:pPr>
      <w:r>
        <w:t>Designer pendant lighting</w:t>
      </w:r>
    </w:p>
    <w:p w14:paraId="259D0DEE" w14:textId="77777777" w:rsidR="00D41C9A" w:rsidRDefault="00913E04">
      <w:pPr>
        <w:pStyle w:val="Compact"/>
        <w:numPr>
          <w:ilvl w:val="0"/>
          <w:numId w:val="6"/>
        </w:numPr>
      </w:pPr>
      <w:r>
        <w:t>Designer wall sconces</w:t>
      </w:r>
    </w:p>
    <w:p w14:paraId="152C1AE9" w14:textId="77777777" w:rsidR="00D41C9A" w:rsidRDefault="00913E04">
      <w:pPr>
        <w:pStyle w:val="Compact"/>
        <w:numPr>
          <w:ilvl w:val="0"/>
          <w:numId w:val="6"/>
        </w:numPr>
      </w:pPr>
      <w:r>
        <w:t>Upgraded designer switches and receptacles throughout</w:t>
      </w:r>
    </w:p>
    <w:p w14:paraId="58112001" w14:textId="77777777" w:rsidR="00D41C9A" w:rsidRDefault="00913E04">
      <w:pPr>
        <w:pStyle w:val="Compact"/>
        <w:numPr>
          <w:ilvl w:val="0"/>
          <w:numId w:val="6"/>
        </w:numPr>
      </w:pPr>
      <w:r>
        <w:t>Energy-efficient LED lighting</w:t>
      </w:r>
    </w:p>
    <w:p w14:paraId="2405AB85" w14:textId="77777777" w:rsidR="00D41C9A" w:rsidRDefault="00913E04">
      <w:pPr>
        <w:pStyle w:val="Compact"/>
        <w:numPr>
          <w:ilvl w:val="0"/>
          <w:numId w:val="6"/>
        </w:numPr>
      </w:pPr>
      <w:r>
        <w:t>Modern electrical layout designed for today’s lifestyle</w:t>
      </w:r>
    </w:p>
    <w:p w14:paraId="0891C90A" w14:textId="77777777" w:rsidR="00D41C9A" w:rsidRDefault="00913E04">
      <w:r>
        <w:pict w14:anchorId="4652B3D0">
          <v:rect id="_x0000_i1030" style="width:0;height:1.5pt" o:hralign="center" o:hrstd="t" o:hr="t"/>
        </w:pict>
      </w:r>
    </w:p>
    <w:p w14:paraId="5BDA2F31" w14:textId="77777777" w:rsidR="00D41C9A" w:rsidRDefault="00913E04">
      <w:pPr>
        <w:pStyle w:val="Heading1"/>
      </w:pPr>
      <w:bookmarkStart w:id="7" w:name="interior-designer-finishes"/>
      <w:bookmarkEnd w:id="6"/>
      <w:r>
        <w:t>Interior Designer Finishes</w:t>
      </w:r>
    </w:p>
    <w:p w14:paraId="5C514B3B" w14:textId="77777777" w:rsidR="00D41C9A" w:rsidRDefault="00913E04">
      <w:pPr>
        <w:pStyle w:val="Compact"/>
        <w:numPr>
          <w:ilvl w:val="0"/>
          <w:numId w:val="7"/>
        </w:numPr>
      </w:pPr>
      <w:r>
        <w:t>Luxury vinyl plank flooring throughout</w:t>
      </w:r>
    </w:p>
    <w:p w14:paraId="35C00DDF" w14:textId="77777777" w:rsidR="00D41C9A" w:rsidRDefault="00913E04">
      <w:pPr>
        <w:pStyle w:val="Compact"/>
        <w:numPr>
          <w:ilvl w:val="0"/>
          <w:numId w:val="7"/>
        </w:numPr>
      </w:pPr>
      <w:r>
        <w:t>Modern minimalist interior design</w:t>
      </w:r>
    </w:p>
    <w:p w14:paraId="23E0EC05" w14:textId="77777777" w:rsidR="00D41C9A" w:rsidRDefault="00913E04">
      <w:pPr>
        <w:pStyle w:val="Compact"/>
        <w:numPr>
          <w:ilvl w:val="0"/>
          <w:numId w:val="7"/>
        </w:numPr>
      </w:pPr>
      <w:r>
        <w:t>Vaulted living room ceiling</w:t>
      </w:r>
    </w:p>
    <w:p w14:paraId="06CB44A7" w14:textId="77777777" w:rsidR="00D41C9A" w:rsidRDefault="00913E04">
      <w:pPr>
        <w:pStyle w:val="Compact"/>
        <w:numPr>
          <w:ilvl w:val="0"/>
          <w:numId w:val="7"/>
        </w:numPr>
      </w:pPr>
      <w:r>
        <w:t>Smooth wall finish</w:t>
      </w:r>
    </w:p>
    <w:p w14:paraId="3F155D0F" w14:textId="77777777" w:rsidR="00D41C9A" w:rsidRDefault="00913E04">
      <w:pPr>
        <w:pStyle w:val="Compact"/>
        <w:numPr>
          <w:ilvl w:val="0"/>
          <w:numId w:val="7"/>
        </w:numPr>
      </w:pPr>
      <w:r>
        <w:t>Premium interior finishes throughout</w:t>
      </w:r>
    </w:p>
    <w:p w14:paraId="319FF09A" w14:textId="77777777" w:rsidR="00D41C9A" w:rsidRDefault="00913E04">
      <w:r>
        <w:pict w14:anchorId="6DC8F9D1">
          <v:rect id="_x0000_i1031" style="width:0;height:1.5pt" o:hralign="center" o:hrstd="t" o:hr="t"/>
        </w:pict>
      </w:r>
    </w:p>
    <w:p w14:paraId="5FDE09DA" w14:textId="77777777" w:rsidR="00D41C9A" w:rsidRDefault="00913E04">
      <w:pPr>
        <w:pStyle w:val="Heading1"/>
      </w:pPr>
      <w:bookmarkStart w:id="8" w:name="gourmet-designer-kitchen"/>
      <w:bookmarkEnd w:id="7"/>
      <w:r>
        <w:t>Gourmet Designer Kitchen</w:t>
      </w:r>
    </w:p>
    <w:p w14:paraId="642CDC17" w14:textId="77777777" w:rsidR="00D41C9A" w:rsidRDefault="00913E04">
      <w:pPr>
        <w:pStyle w:val="Compact"/>
        <w:numPr>
          <w:ilvl w:val="0"/>
          <w:numId w:val="8"/>
        </w:numPr>
      </w:pPr>
      <w:r>
        <w:t>Completely redesigned custom kitchen</w:t>
      </w:r>
    </w:p>
    <w:p w14:paraId="28044DC7" w14:textId="77777777" w:rsidR="00D41C9A" w:rsidRDefault="00913E04">
      <w:pPr>
        <w:pStyle w:val="Compact"/>
        <w:numPr>
          <w:ilvl w:val="0"/>
          <w:numId w:val="8"/>
        </w:numPr>
      </w:pPr>
      <w:r>
        <w:t>Premium quartz countertops</w:t>
      </w:r>
    </w:p>
    <w:p w14:paraId="48288297" w14:textId="77777777" w:rsidR="00D41C9A" w:rsidRDefault="00913E04">
      <w:pPr>
        <w:pStyle w:val="Compact"/>
        <w:numPr>
          <w:ilvl w:val="0"/>
          <w:numId w:val="8"/>
        </w:numPr>
      </w:pPr>
      <w:r>
        <w:t>Full-height quartz backsplash extending from the countertop to the ceiling behind the range, creating a seamless luxury focal point</w:t>
      </w:r>
    </w:p>
    <w:p w14:paraId="5526B6A4" w14:textId="77777777" w:rsidR="00D41C9A" w:rsidRDefault="00913E04">
      <w:pPr>
        <w:pStyle w:val="Compact"/>
        <w:numPr>
          <w:ilvl w:val="0"/>
          <w:numId w:val="8"/>
        </w:numPr>
      </w:pPr>
      <w:r>
        <w:t>Double ovens</w:t>
      </w:r>
    </w:p>
    <w:p w14:paraId="49399EF9" w14:textId="77777777" w:rsidR="00D41C9A" w:rsidRDefault="00913E04">
      <w:pPr>
        <w:pStyle w:val="Compact"/>
        <w:numPr>
          <w:ilvl w:val="0"/>
          <w:numId w:val="8"/>
        </w:numPr>
      </w:pPr>
      <w:r>
        <w:t>Gas cooktop</w:t>
      </w:r>
    </w:p>
    <w:p w14:paraId="429497CA" w14:textId="77777777" w:rsidR="00D41C9A" w:rsidRDefault="00913E04">
      <w:pPr>
        <w:pStyle w:val="Compact"/>
        <w:numPr>
          <w:ilvl w:val="0"/>
          <w:numId w:val="8"/>
        </w:numPr>
      </w:pPr>
      <w:r>
        <w:t>Pot filler above the range for added convenience</w:t>
      </w:r>
    </w:p>
    <w:p w14:paraId="598FF859" w14:textId="77777777" w:rsidR="00D41C9A" w:rsidRDefault="00913E04">
      <w:pPr>
        <w:pStyle w:val="Compact"/>
        <w:numPr>
          <w:ilvl w:val="0"/>
          <w:numId w:val="8"/>
        </w:numPr>
      </w:pPr>
      <w:r>
        <w:t>Premium stainless-steel appliances</w:t>
      </w:r>
    </w:p>
    <w:p w14:paraId="0337519E" w14:textId="77777777" w:rsidR="00D41C9A" w:rsidRDefault="00913E04">
      <w:pPr>
        <w:pStyle w:val="Compact"/>
        <w:numPr>
          <w:ilvl w:val="0"/>
          <w:numId w:val="8"/>
        </w:numPr>
      </w:pPr>
      <w:r>
        <w:t>Custom designer cabinetry</w:t>
      </w:r>
    </w:p>
    <w:p w14:paraId="7C42C15C" w14:textId="77777777" w:rsidR="00D41C9A" w:rsidRDefault="00913E04">
      <w:pPr>
        <w:pStyle w:val="Compact"/>
        <w:numPr>
          <w:ilvl w:val="0"/>
          <w:numId w:val="8"/>
        </w:numPr>
      </w:pPr>
      <w:r>
        <w:t>Designer hardware and plumbing fixtures</w:t>
      </w:r>
    </w:p>
    <w:p w14:paraId="2800D1A6" w14:textId="77777777" w:rsidR="00D41C9A" w:rsidRDefault="00913E04">
      <w:pPr>
        <w:pStyle w:val="Compact"/>
        <w:numPr>
          <w:ilvl w:val="0"/>
          <w:numId w:val="8"/>
        </w:numPr>
      </w:pPr>
      <w:r>
        <w:t>Open-concept layout designed for entertaining and everyday living</w:t>
      </w:r>
    </w:p>
    <w:p w14:paraId="42779503" w14:textId="77777777" w:rsidR="00D41C9A" w:rsidRDefault="00913E04">
      <w:r>
        <w:pict w14:anchorId="5224BD29">
          <v:rect id="_x0000_i1032" style="width:0;height:1.5pt" o:hralign="center" o:hrstd="t" o:hr="t"/>
        </w:pict>
      </w:r>
    </w:p>
    <w:p w14:paraId="009C676A" w14:textId="77777777" w:rsidR="00D41C9A" w:rsidRDefault="00913E04">
      <w:pPr>
        <w:pStyle w:val="Heading1"/>
      </w:pPr>
      <w:bookmarkStart w:id="9" w:name="luxury-designer-bathrooms"/>
      <w:bookmarkEnd w:id="8"/>
      <w:r>
        <w:t>Luxury Designer Bathrooms</w:t>
      </w:r>
    </w:p>
    <w:p w14:paraId="0B380063" w14:textId="77777777" w:rsidR="00D41C9A" w:rsidRDefault="00913E04">
      <w:pPr>
        <w:pStyle w:val="Compact"/>
        <w:numPr>
          <w:ilvl w:val="0"/>
          <w:numId w:val="9"/>
        </w:numPr>
      </w:pPr>
      <w:r>
        <w:t>Completely renovated designer bathrooms</w:t>
      </w:r>
    </w:p>
    <w:p w14:paraId="7E739640" w14:textId="77777777" w:rsidR="00D41C9A" w:rsidRDefault="00913E04">
      <w:pPr>
        <w:pStyle w:val="Compact"/>
        <w:numPr>
          <w:ilvl w:val="0"/>
          <w:numId w:val="9"/>
        </w:numPr>
      </w:pPr>
      <w:r>
        <w:t>Premium designer tile throughout</w:t>
      </w:r>
    </w:p>
    <w:p w14:paraId="33581B1C" w14:textId="77777777" w:rsidR="00D41C9A" w:rsidRDefault="00913E04">
      <w:pPr>
        <w:pStyle w:val="Compact"/>
        <w:numPr>
          <w:ilvl w:val="0"/>
          <w:numId w:val="9"/>
        </w:numPr>
      </w:pPr>
      <w:r>
        <w:t>Frameless glass shower enclosures</w:t>
      </w:r>
    </w:p>
    <w:p w14:paraId="5614DB29" w14:textId="77777777" w:rsidR="00D41C9A" w:rsidRDefault="00913E04">
      <w:pPr>
        <w:pStyle w:val="Compact"/>
        <w:numPr>
          <w:ilvl w:val="0"/>
          <w:numId w:val="9"/>
        </w:numPr>
      </w:pPr>
      <w:r>
        <w:lastRenderedPageBreak/>
        <w:t>Quartz vanity countertops</w:t>
      </w:r>
    </w:p>
    <w:p w14:paraId="79289380" w14:textId="77777777" w:rsidR="00D41C9A" w:rsidRDefault="00913E04">
      <w:pPr>
        <w:pStyle w:val="Compact"/>
        <w:numPr>
          <w:ilvl w:val="0"/>
          <w:numId w:val="9"/>
        </w:numPr>
      </w:pPr>
      <w:r>
        <w:t>Designer plumbing fixtures</w:t>
      </w:r>
    </w:p>
    <w:p w14:paraId="24AF8D03" w14:textId="77777777" w:rsidR="00D41C9A" w:rsidRDefault="00913E04">
      <w:pPr>
        <w:pStyle w:val="Compact"/>
        <w:numPr>
          <w:ilvl w:val="0"/>
          <w:numId w:val="9"/>
        </w:numPr>
      </w:pPr>
      <w:r>
        <w:t>Contemporary lighting and hardware</w:t>
      </w:r>
    </w:p>
    <w:p w14:paraId="7DC17B23" w14:textId="77777777" w:rsidR="00D41C9A" w:rsidRDefault="00913E04">
      <w:pPr>
        <w:pStyle w:val="Compact"/>
        <w:numPr>
          <w:ilvl w:val="0"/>
          <w:numId w:val="9"/>
        </w:numPr>
      </w:pPr>
      <w:r>
        <w:t>Spa-inspired finishes selected for timeless elegance and durability</w:t>
      </w:r>
    </w:p>
    <w:p w14:paraId="029DDFC3" w14:textId="77777777" w:rsidR="00D41C9A" w:rsidRDefault="00913E04">
      <w:r>
        <w:pict w14:anchorId="6679C002">
          <v:rect id="_x0000_i1033" style="width:0;height:1.5pt" o:hralign="center" o:hrstd="t" o:hr="t"/>
        </w:pict>
      </w:r>
    </w:p>
    <w:p w14:paraId="7D9DDAA2" w14:textId="77777777" w:rsidR="00D41C9A" w:rsidRDefault="00913E04">
      <w:pPr>
        <w:pStyle w:val="Heading1"/>
      </w:pPr>
      <w:bookmarkStart w:id="10" w:name="dedicated-laundry-room"/>
      <w:bookmarkEnd w:id="9"/>
      <w:r>
        <w:t>Dedicated Laundry Room</w:t>
      </w:r>
    </w:p>
    <w:p w14:paraId="2BD96BCC" w14:textId="77777777" w:rsidR="00D41C9A" w:rsidRDefault="00913E04">
      <w:pPr>
        <w:pStyle w:val="Compact"/>
        <w:numPr>
          <w:ilvl w:val="0"/>
          <w:numId w:val="10"/>
        </w:numPr>
      </w:pPr>
      <w:r>
        <w:t>Dedicated laundry room</w:t>
      </w:r>
    </w:p>
    <w:p w14:paraId="4F092DBA" w14:textId="77777777" w:rsidR="00D41C9A" w:rsidRDefault="00913E04">
      <w:pPr>
        <w:pStyle w:val="Compact"/>
        <w:numPr>
          <w:ilvl w:val="0"/>
          <w:numId w:val="10"/>
        </w:numPr>
      </w:pPr>
      <w:r>
        <w:t>New washer and dryer (2025)</w:t>
      </w:r>
    </w:p>
    <w:p w14:paraId="2E2C1063" w14:textId="77777777" w:rsidR="00D41C9A" w:rsidRDefault="00913E04">
      <w:pPr>
        <w:pStyle w:val="Compact"/>
        <w:numPr>
          <w:ilvl w:val="0"/>
          <w:numId w:val="10"/>
        </w:numPr>
      </w:pPr>
      <w:r>
        <w:t>Gas or electric dryer hookup for future homeowner flexibility</w:t>
      </w:r>
    </w:p>
    <w:p w14:paraId="6B7D7B4E" w14:textId="77777777" w:rsidR="00D41C9A" w:rsidRDefault="00913E04">
      <w:r>
        <w:pict w14:anchorId="67C7FF11">
          <v:rect id="_x0000_i1034" style="width:0;height:1.5pt" o:hralign="center" o:hrstd="t" o:hr="t"/>
        </w:pict>
      </w:r>
    </w:p>
    <w:p w14:paraId="47F05B44" w14:textId="77777777" w:rsidR="00D41C9A" w:rsidRDefault="00913E04">
      <w:pPr>
        <w:pStyle w:val="Heading1"/>
      </w:pPr>
      <w:bookmarkStart w:id="11" w:name="smart-infrastructure-convenience"/>
      <w:bookmarkEnd w:id="10"/>
      <w:r>
        <w:t>Smart Infrastructure &amp; Convenience</w:t>
      </w:r>
    </w:p>
    <w:p w14:paraId="6AEA2A53" w14:textId="77777777" w:rsidR="00D41C9A" w:rsidRDefault="00913E04">
      <w:pPr>
        <w:pStyle w:val="Compact"/>
        <w:numPr>
          <w:ilvl w:val="0"/>
          <w:numId w:val="11"/>
        </w:numPr>
      </w:pPr>
      <w:r>
        <w:t>Modernized electrical system throughout</w:t>
      </w:r>
    </w:p>
    <w:p w14:paraId="34669E33" w14:textId="77777777" w:rsidR="00D41C9A" w:rsidRDefault="00913E04">
      <w:pPr>
        <w:pStyle w:val="Compact"/>
        <w:numPr>
          <w:ilvl w:val="0"/>
          <w:numId w:val="11"/>
        </w:numPr>
      </w:pPr>
      <w:r>
        <w:t>Exterior holiday lighting outlets</w:t>
      </w:r>
    </w:p>
    <w:p w14:paraId="5FCFE1AB" w14:textId="77777777" w:rsidR="00D41C9A" w:rsidRDefault="00913E04">
      <w:pPr>
        <w:pStyle w:val="Compact"/>
        <w:numPr>
          <w:ilvl w:val="0"/>
          <w:numId w:val="11"/>
        </w:numPr>
      </w:pPr>
      <w:r>
        <w:t>Exterior convenience outlets</w:t>
      </w:r>
    </w:p>
    <w:p w14:paraId="4511407A" w14:textId="77777777" w:rsidR="00D41C9A" w:rsidRDefault="00913E04">
      <w:pPr>
        <w:pStyle w:val="Compact"/>
        <w:numPr>
          <w:ilvl w:val="0"/>
          <w:numId w:val="11"/>
        </w:numPr>
      </w:pPr>
      <w:r>
        <w:t>Energy-efficient LED lighting</w:t>
      </w:r>
    </w:p>
    <w:p w14:paraId="41E35C9D" w14:textId="77777777" w:rsidR="00D41C9A" w:rsidRDefault="00913E04">
      <w:pPr>
        <w:pStyle w:val="Compact"/>
        <w:numPr>
          <w:ilvl w:val="0"/>
          <w:numId w:val="11"/>
        </w:numPr>
      </w:pPr>
      <w:r>
        <w:t>New major mechanical systems designed for years of dependable service</w:t>
      </w:r>
    </w:p>
    <w:p w14:paraId="4A64DA23" w14:textId="77777777" w:rsidR="00D41C9A" w:rsidRDefault="00913E04">
      <w:r>
        <w:pict w14:anchorId="7E91100E">
          <v:rect id="_x0000_i1035" style="width:0;height:1.5pt" o:hralign="center" o:hrstd="t" o:hr="t"/>
        </w:pict>
      </w:r>
    </w:p>
    <w:p w14:paraId="1A114829" w14:textId="77777777" w:rsidR="00D41C9A" w:rsidRDefault="00913E04">
      <w:pPr>
        <w:pStyle w:val="Heading1"/>
      </w:pPr>
      <w:bookmarkStart w:id="12" w:name="development-investment-potential"/>
      <w:bookmarkEnd w:id="11"/>
      <w:r>
        <w:t>Development &amp; Investment Potential</w:t>
      </w:r>
    </w:p>
    <w:p w14:paraId="2409FF66" w14:textId="77777777" w:rsidR="00D41C9A" w:rsidRDefault="00913E04">
      <w:pPr>
        <w:pStyle w:val="Compact"/>
        <w:numPr>
          <w:ilvl w:val="0"/>
          <w:numId w:val="12"/>
        </w:numPr>
      </w:pPr>
      <w:r>
        <w:t>Professionally surveyed property</w:t>
      </w:r>
    </w:p>
    <w:p w14:paraId="2E97AFDE" w14:textId="77777777" w:rsidR="00D41C9A" w:rsidRDefault="00913E04">
      <w:pPr>
        <w:pStyle w:val="Compact"/>
        <w:numPr>
          <w:ilvl w:val="0"/>
          <w:numId w:val="12"/>
        </w:numPr>
      </w:pPr>
      <w:r>
        <w:t>Preliminary plans prepared for a future ADU</w:t>
      </w:r>
    </w:p>
    <w:p w14:paraId="0C4299E3" w14:textId="77777777" w:rsidR="00D41C9A" w:rsidRDefault="00913E04">
      <w:pPr>
        <w:pStyle w:val="Compact"/>
        <w:numPr>
          <w:ilvl w:val="0"/>
          <w:numId w:val="12"/>
        </w:numPr>
      </w:pPr>
      <w:r>
        <w:t>Grandfathered detached garage providing exceptional future ADU potential</w:t>
      </w:r>
    </w:p>
    <w:p w14:paraId="721662D1" w14:textId="77777777" w:rsidR="00D41C9A" w:rsidRDefault="00913E04">
      <w:pPr>
        <w:pStyle w:val="Compact"/>
        <w:numPr>
          <w:ilvl w:val="0"/>
          <w:numId w:val="12"/>
        </w:numPr>
      </w:pPr>
      <w:r>
        <w:t>Existing infrastructure may accommodate an approximately 1,200-square-foot ADU above the detached garage (buyer to independently verify all zoning, permitting, and development requirements with the City)</w:t>
      </w:r>
    </w:p>
    <w:p w14:paraId="5FD9E575" w14:textId="77777777" w:rsidR="00D41C9A" w:rsidRDefault="00913E04">
      <w:pPr>
        <w:pStyle w:val="Compact"/>
        <w:numPr>
          <w:ilvl w:val="0"/>
          <w:numId w:val="12"/>
        </w:numPr>
      </w:pPr>
      <w:r>
        <w:t>Upgraded 200-amp electrical service already designed for future expansion</w:t>
      </w:r>
    </w:p>
    <w:p w14:paraId="4544AB52" w14:textId="77777777" w:rsidR="00D41C9A" w:rsidRDefault="00913E04">
      <w:pPr>
        <w:pStyle w:val="Compact"/>
        <w:numPr>
          <w:ilvl w:val="0"/>
          <w:numId w:val="12"/>
        </w:numPr>
      </w:pPr>
      <w:r>
        <w:rPr>
          <w:b/>
          <w:bCs/>
        </w:rPr>
        <w:t>Favorable front- and rear-yard setback configuration provides exceptional flexibility for future renovations and expansion, including the potential to add a bedroom, enlarge the living room, expand the home’s footprint, or construct additional living space in the front or rear of the property, subject to City approval and permitting.</w:t>
      </w:r>
    </w:p>
    <w:p w14:paraId="766D3F41" w14:textId="77777777" w:rsidR="00D41C9A" w:rsidRDefault="00913E04">
      <w:pPr>
        <w:pStyle w:val="Compact"/>
        <w:numPr>
          <w:ilvl w:val="0"/>
          <w:numId w:val="12"/>
        </w:numPr>
      </w:pPr>
      <w:r>
        <w:t>Outstanding opportunity for multigenerational living, guest accommodations, or future rental income potential (subject to City approvals)</w:t>
      </w:r>
    </w:p>
    <w:p w14:paraId="582091FB" w14:textId="77777777" w:rsidR="00D41C9A" w:rsidRDefault="00913E04">
      <w:r>
        <w:pict w14:anchorId="1E21E3F9">
          <v:rect id="_x0000_i1036" style="width:0;height:1.5pt" o:hralign="center" o:hrstd="t" o:hr="t"/>
        </w:pict>
      </w:r>
    </w:p>
    <w:p w14:paraId="748D1D47" w14:textId="77777777" w:rsidR="00D41C9A" w:rsidRDefault="00913E04">
      <w:pPr>
        <w:pStyle w:val="Heading1"/>
      </w:pPr>
      <w:bookmarkStart w:id="13" w:name="why-this-home-is-different"/>
      <w:bookmarkEnd w:id="12"/>
      <w:r>
        <w:lastRenderedPageBreak/>
        <w:t>Why This Home Is Different</w:t>
      </w:r>
    </w:p>
    <w:p w14:paraId="64A9177D" w14:textId="77777777" w:rsidR="00D41C9A" w:rsidRDefault="00913E04">
      <w:pPr>
        <w:pStyle w:val="FirstParagraph"/>
      </w:pPr>
      <w:r>
        <w:t>This is far more than a cosmetic remodel. The home has been substantially rebuilt from the studs with extensive investments in structural integrity, mechanical systems, infrastructure, and luxury finishes.</w:t>
      </w:r>
    </w:p>
    <w:p w14:paraId="45F7096D" w14:textId="77777777" w:rsidR="00D41C9A" w:rsidRDefault="00913E04">
      <w:pPr>
        <w:pStyle w:val="BodyText"/>
      </w:pPr>
      <w:r>
        <w:t>Significant behind-the-walls improvements—including the reinforced foundation, new roof, electrical, plumbing, HVAC, insulation, drywall, energy-efficient windows, and trenchless epoxy sewer rehabilitation—provide buyers with the confidence of owning a home with modern systems designed for long-term reliability.</w:t>
      </w:r>
    </w:p>
    <w:p w14:paraId="31316D78" w14:textId="77777777" w:rsidR="00D41C9A" w:rsidRDefault="00913E04">
      <w:pPr>
        <w:pStyle w:val="BodyText"/>
      </w:pPr>
      <w:r>
        <w:t>Beyond the extensive renovation, the property itself is one of its greatest assets. The professionally surveyed lot, favorable front- and rear-yard setback configuration, grandfathered detached garage, upgraded electrical infrastructure, and preliminary ADU planning create opportunities that are increasingly difficult to find in Carlsbad.</w:t>
      </w:r>
    </w:p>
    <w:p w14:paraId="50416A63" w14:textId="77777777" w:rsidR="00D41C9A" w:rsidRDefault="00913E04">
      <w:pPr>
        <w:pStyle w:val="BodyText"/>
      </w:pPr>
      <w:r>
        <w:t>Whether a future owner envisions expanding the main living area, adding a bedroom, enlarging the living room, building additional living space in the front or backyard, or pursuing a detached ADU, this property offers remarkable flexibility and long-term potential (subject to City approval).</w:t>
      </w:r>
    </w:p>
    <w:p w14:paraId="789B30FA" w14:textId="77777777" w:rsidR="00D41C9A" w:rsidRDefault="00913E04">
      <w:pPr>
        <w:pStyle w:val="BodyText"/>
      </w:pPr>
      <w:r>
        <w:t>The combination of premium land, exceptional craftsmanship, extensive capital improvements, luxury designer finishes, and future development opportunities makes this property a truly rare offering in one of Carlsbad’s most desirable neighborhoods.</w:t>
      </w:r>
    </w:p>
    <w:p w14:paraId="74B2DEED" w14:textId="77777777" w:rsidR="00D41C9A" w:rsidRDefault="00913E04">
      <w:r>
        <w:pict w14:anchorId="153376BD">
          <v:rect id="_x0000_i1037" style="width:0;height:1.5pt" o:hralign="center" o:hrstd="t" o:hr="t"/>
        </w:pict>
      </w:r>
    </w:p>
    <w:p w14:paraId="0D1F30E6" w14:textId="77777777" w:rsidR="00D41C9A" w:rsidRDefault="00913E04">
      <w:pPr>
        <w:pStyle w:val="Heading1"/>
      </w:pPr>
      <w:bookmarkStart w:id="14" w:name="major-investments-include"/>
      <w:bookmarkEnd w:id="13"/>
      <w:r>
        <w:t>Major Investments Include</w:t>
      </w:r>
    </w:p>
    <w:p w14:paraId="00A39258" w14:textId="77777777" w:rsidR="00D41C9A" w:rsidRDefault="00913E04">
      <w:pPr>
        <w:pStyle w:val="Compact"/>
        <w:numPr>
          <w:ilvl w:val="0"/>
          <w:numId w:val="13"/>
        </w:numPr>
      </w:pPr>
      <w:r>
        <w:t>Complete down-to-the-studs renovation (2025)</w:t>
      </w:r>
    </w:p>
    <w:p w14:paraId="1E31E295" w14:textId="77777777" w:rsidR="00D41C9A" w:rsidRDefault="00913E04">
      <w:pPr>
        <w:pStyle w:val="Compact"/>
        <w:numPr>
          <w:ilvl w:val="0"/>
          <w:numId w:val="13"/>
        </w:numPr>
      </w:pPr>
      <w:r>
        <w:t>Professionally landscaped and graded lot</w:t>
      </w:r>
    </w:p>
    <w:p w14:paraId="7ACE32D6" w14:textId="77777777" w:rsidR="00D41C9A" w:rsidRDefault="00913E04">
      <w:pPr>
        <w:pStyle w:val="Compact"/>
        <w:numPr>
          <w:ilvl w:val="0"/>
          <w:numId w:val="13"/>
        </w:numPr>
      </w:pPr>
      <w:r>
        <w:t>Professionally surveyed property</w:t>
      </w:r>
    </w:p>
    <w:p w14:paraId="538136BC" w14:textId="77777777" w:rsidR="00D41C9A" w:rsidRDefault="00913E04">
      <w:pPr>
        <w:pStyle w:val="Compact"/>
        <w:numPr>
          <w:ilvl w:val="0"/>
          <w:numId w:val="13"/>
        </w:numPr>
      </w:pPr>
      <w:r>
        <w:t>New roof and gutters</w:t>
      </w:r>
    </w:p>
    <w:p w14:paraId="1F1DBD9D" w14:textId="77777777" w:rsidR="00D41C9A" w:rsidRDefault="00913E04">
      <w:pPr>
        <w:pStyle w:val="Compact"/>
        <w:numPr>
          <w:ilvl w:val="0"/>
          <w:numId w:val="13"/>
        </w:numPr>
      </w:pPr>
      <w:r>
        <w:t>Premium fiber cement board-and-batten siding</w:t>
      </w:r>
    </w:p>
    <w:p w14:paraId="52FFF86A" w14:textId="77777777" w:rsidR="00D41C9A" w:rsidRDefault="00913E04">
      <w:pPr>
        <w:pStyle w:val="Compact"/>
        <w:numPr>
          <w:ilvl w:val="0"/>
          <w:numId w:val="13"/>
        </w:numPr>
      </w:pPr>
      <w:r>
        <w:t>New energy-efficient windows</w:t>
      </w:r>
    </w:p>
    <w:p w14:paraId="40E9E62E" w14:textId="77777777" w:rsidR="00D41C9A" w:rsidRDefault="00913E04">
      <w:pPr>
        <w:pStyle w:val="Compact"/>
        <w:numPr>
          <w:ilvl w:val="0"/>
          <w:numId w:val="13"/>
        </w:numPr>
      </w:pPr>
      <w:r>
        <w:t>Reinforced concrete foundation with carbon fiber reinforcement</w:t>
      </w:r>
    </w:p>
    <w:p w14:paraId="68304D39" w14:textId="77777777" w:rsidR="00D41C9A" w:rsidRDefault="00913E04">
      <w:pPr>
        <w:pStyle w:val="Compact"/>
        <w:numPr>
          <w:ilvl w:val="0"/>
          <w:numId w:val="13"/>
        </w:numPr>
      </w:pPr>
      <w:r>
        <w:t>Earthquake straps</w:t>
      </w:r>
    </w:p>
    <w:p w14:paraId="200F6DBC" w14:textId="77777777" w:rsidR="00D41C9A" w:rsidRDefault="00913E04">
      <w:pPr>
        <w:pStyle w:val="Compact"/>
        <w:numPr>
          <w:ilvl w:val="0"/>
          <w:numId w:val="13"/>
        </w:numPr>
      </w:pPr>
      <w:r>
        <w:t>Foundation jacks</w:t>
      </w:r>
    </w:p>
    <w:p w14:paraId="0AF1799A" w14:textId="77777777" w:rsidR="00D41C9A" w:rsidRDefault="00913E04">
      <w:pPr>
        <w:pStyle w:val="Compact"/>
        <w:numPr>
          <w:ilvl w:val="0"/>
          <w:numId w:val="13"/>
        </w:numPr>
      </w:pPr>
      <w:r>
        <w:t>Completely new 200-amp electrical system</w:t>
      </w:r>
    </w:p>
    <w:p w14:paraId="6CD2B42D" w14:textId="77777777" w:rsidR="00D41C9A" w:rsidRDefault="00913E04">
      <w:pPr>
        <w:pStyle w:val="Compact"/>
        <w:numPr>
          <w:ilvl w:val="0"/>
          <w:numId w:val="13"/>
        </w:numPr>
      </w:pPr>
      <w:r>
        <w:t>Electrical capacity for future ADU</w:t>
      </w:r>
    </w:p>
    <w:p w14:paraId="6A571B21" w14:textId="77777777" w:rsidR="00D41C9A" w:rsidRDefault="00913E04">
      <w:pPr>
        <w:pStyle w:val="Compact"/>
        <w:numPr>
          <w:ilvl w:val="0"/>
          <w:numId w:val="13"/>
        </w:numPr>
      </w:pPr>
      <w:r>
        <w:t>Completely new plumbing</w:t>
      </w:r>
    </w:p>
    <w:p w14:paraId="2AB8B9B3" w14:textId="77777777" w:rsidR="00D41C9A" w:rsidRDefault="00913E04">
      <w:pPr>
        <w:pStyle w:val="Compact"/>
        <w:numPr>
          <w:ilvl w:val="0"/>
          <w:numId w:val="13"/>
        </w:numPr>
      </w:pPr>
      <w:r>
        <w:t>Trenchless epoxy sewer rehabilitation (CIPP lining)</w:t>
      </w:r>
    </w:p>
    <w:p w14:paraId="0BB8D369" w14:textId="77777777" w:rsidR="00D41C9A" w:rsidRDefault="00913E04">
      <w:pPr>
        <w:pStyle w:val="Compact"/>
        <w:numPr>
          <w:ilvl w:val="0"/>
          <w:numId w:val="13"/>
        </w:numPr>
      </w:pPr>
      <w:r>
        <w:t>New HVAC system</w:t>
      </w:r>
    </w:p>
    <w:p w14:paraId="4C930C48" w14:textId="77777777" w:rsidR="00D41C9A" w:rsidRDefault="00913E04">
      <w:pPr>
        <w:pStyle w:val="Compact"/>
        <w:numPr>
          <w:ilvl w:val="0"/>
          <w:numId w:val="13"/>
        </w:numPr>
      </w:pPr>
      <w:r>
        <w:lastRenderedPageBreak/>
        <w:t>New insulation</w:t>
      </w:r>
    </w:p>
    <w:p w14:paraId="404AF548" w14:textId="77777777" w:rsidR="00D41C9A" w:rsidRDefault="00913E04">
      <w:pPr>
        <w:pStyle w:val="Compact"/>
        <w:numPr>
          <w:ilvl w:val="0"/>
          <w:numId w:val="13"/>
        </w:numPr>
      </w:pPr>
      <w:r>
        <w:t>New drywall</w:t>
      </w:r>
    </w:p>
    <w:p w14:paraId="16B09DCE" w14:textId="77777777" w:rsidR="00D41C9A" w:rsidRDefault="00913E04">
      <w:pPr>
        <w:pStyle w:val="Compact"/>
        <w:numPr>
          <w:ilvl w:val="0"/>
          <w:numId w:val="13"/>
        </w:numPr>
      </w:pPr>
      <w:r>
        <w:t>Luxury vinyl plank flooring</w:t>
      </w:r>
    </w:p>
    <w:p w14:paraId="10A2A8BA" w14:textId="77777777" w:rsidR="00D41C9A" w:rsidRDefault="00913E04">
      <w:pPr>
        <w:pStyle w:val="Compact"/>
        <w:numPr>
          <w:ilvl w:val="0"/>
          <w:numId w:val="13"/>
        </w:numPr>
      </w:pPr>
      <w:r>
        <w:t>Designer lighting package featuring recessed lighting, pendant lighting, sconces, and upgraded designer switches</w:t>
      </w:r>
    </w:p>
    <w:p w14:paraId="4B2FA696" w14:textId="77777777" w:rsidR="00D41C9A" w:rsidRDefault="00913E04">
      <w:pPr>
        <w:pStyle w:val="Compact"/>
        <w:numPr>
          <w:ilvl w:val="0"/>
          <w:numId w:val="13"/>
        </w:numPr>
      </w:pPr>
      <w:r>
        <w:t>Luxury designer kitchen with quartz countertops and full-height quartz backsplash</w:t>
      </w:r>
    </w:p>
    <w:p w14:paraId="7E16991D" w14:textId="77777777" w:rsidR="00D41C9A" w:rsidRDefault="00913E04">
      <w:pPr>
        <w:pStyle w:val="Compact"/>
        <w:numPr>
          <w:ilvl w:val="0"/>
          <w:numId w:val="13"/>
        </w:numPr>
      </w:pPr>
      <w:r>
        <w:t>Double ovens</w:t>
      </w:r>
    </w:p>
    <w:p w14:paraId="43FCD875" w14:textId="77777777" w:rsidR="00D41C9A" w:rsidRDefault="00913E04">
      <w:pPr>
        <w:pStyle w:val="Compact"/>
        <w:numPr>
          <w:ilvl w:val="0"/>
          <w:numId w:val="13"/>
        </w:numPr>
      </w:pPr>
      <w:r>
        <w:t>Gas cooktop</w:t>
      </w:r>
    </w:p>
    <w:p w14:paraId="5608E222" w14:textId="77777777" w:rsidR="00D41C9A" w:rsidRDefault="00913E04">
      <w:pPr>
        <w:pStyle w:val="Compact"/>
        <w:numPr>
          <w:ilvl w:val="0"/>
          <w:numId w:val="13"/>
        </w:numPr>
      </w:pPr>
      <w:r>
        <w:t>Pot filler</w:t>
      </w:r>
    </w:p>
    <w:p w14:paraId="2DD82631" w14:textId="77777777" w:rsidR="00D41C9A" w:rsidRDefault="00913E04">
      <w:pPr>
        <w:pStyle w:val="Compact"/>
        <w:numPr>
          <w:ilvl w:val="0"/>
          <w:numId w:val="13"/>
        </w:numPr>
      </w:pPr>
      <w:r>
        <w:t>Premium stainless-steel appliances</w:t>
      </w:r>
    </w:p>
    <w:p w14:paraId="583DF898" w14:textId="77777777" w:rsidR="00D41C9A" w:rsidRDefault="00913E04">
      <w:pPr>
        <w:pStyle w:val="Compact"/>
        <w:numPr>
          <w:ilvl w:val="0"/>
          <w:numId w:val="13"/>
        </w:numPr>
      </w:pPr>
      <w:r>
        <w:t>Luxury designer bathrooms with premium tile, quartz countertops, and frameless glass shower enclosures</w:t>
      </w:r>
    </w:p>
    <w:p w14:paraId="5C76D468" w14:textId="77777777" w:rsidR="00D41C9A" w:rsidRDefault="00913E04">
      <w:pPr>
        <w:pStyle w:val="Compact"/>
        <w:numPr>
          <w:ilvl w:val="0"/>
          <w:numId w:val="13"/>
        </w:numPr>
      </w:pPr>
      <w:r>
        <w:t>Dedicated laundry room with new washer and dryer</w:t>
      </w:r>
    </w:p>
    <w:p w14:paraId="55BF76EB" w14:textId="77777777" w:rsidR="00D41C9A" w:rsidRDefault="00913E04">
      <w:pPr>
        <w:pStyle w:val="Compact"/>
        <w:numPr>
          <w:ilvl w:val="0"/>
          <w:numId w:val="13"/>
        </w:numPr>
      </w:pPr>
      <w:r>
        <w:t>Gas or electric dryer hookup</w:t>
      </w:r>
    </w:p>
    <w:p w14:paraId="2D41E6BF" w14:textId="77777777" w:rsidR="00D41C9A" w:rsidRDefault="00913E04">
      <w:pPr>
        <w:pStyle w:val="Compact"/>
        <w:numPr>
          <w:ilvl w:val="0"/>
          <w:numId w:val="13"/>
        </w:numPr>
      </w:pPr>
      <w:r>
        <w:t>New sprinkler and irrigation system</w:t>
      </w:r>
    </w:p>
    <w:p w14:paraId="543DEAE7" w14:textId="77777777" w:rsidR="00D41C9A" w:rsidRDefault="00913E04">
      <w:pPr>
        <w:pStyle w:val="Compact"/>
        <w:numPr>
          <w:ilvl w:val="0"/>
          <w:numId w:val="13"/>
        </w:numPr>
      </w:pPr>
      <w:r>
        <w:t>Exterior holiday lighting outlets</w:t>
      </w:r>
    </w:p>
    <w:p w14:paraId="66697EA0" w14:textId="77777777" w:rsidR="00D41C9A" w:rsidRDefault="00913E04">
      <w:pPr>
        <w:pStyle w:val="Compact"/>
        <w:numPr>
          <w:ilvl w:val="0"/>
          <w:numId w:val="13"/>
        </w:numPr>
      </w:pPr>
      <w:r>
        <w:t>Enhanced outdoor electrical infrastructure</w:t>
      </w:r>
    </w:p>
    <w:p w14:paraId="782BB0BD" w14:textId="77777777" w:rsidR="00D41C9A" w:rsidRDefault="00913E04">
      <w:pPr>
        <w:pStyle w:val="Compact"/>
        <w:numPr>
          <w:ilvl w:val="0"/>
          <w:numId w:val="13"/>
        </w:numPr>
      </w:pPr>
      <w:r>
        <w:t>Grandfathered detached garage</w:t>
      </w:r>
    </w:p>
    <w:p w14:paraId="3F284316" w14:textId="77777777" w:rsidR="00D41C9A" w:rsidRDefault="00913E04">
      <w:pPr>
        <w:pStyle w:val="Compact"/>
        <w:numPr>
          <w:ilvl w:val="0"/>
          <w:numId w:val="13"/>
        </w:numPr>
      </w:pPr>
      <w:r>
        <w:t>Preliminary ADU plans</w:t>
      </w:r>
    </w:p>
    <w:p w14:paraId="06A289B9" w14:textId="77777777" w:rsidR="00D41C9A" w:rsidRDefault="00913E04">
      <w:pPr>
        <w:pStyle w:val="Compact"/>
        <w:numPr>
          <w:ilvl w:val="0"/>
          <w:numId w:val="13"/>
        </w:numPr>
      </w:pPr>
      <w:r>
        <w:t>Outstanding future expansion potential</w:t>
      </w:r>
    </w:p>
    <w:p w14:paraId="248A32CF" w14:textId="77777777" w:rsidR="00D41C9A" w:rsidRDefault="00913E04">
      <w:pPr>
        <w:pStyle w:val="Heading2"/>
      </w:pPr>
      <w:bookmarkStart w:id="15" w:name="a-rare-opportunity"/>
      <w:r>
        <w:t>A Rare Opportunity</w:t>
      </w:r>
    </w:p>
    <w:p w14:paraId="64CBF64E" w14:textId="77777777" w:rsidR="00D41C9A" w:rsidRDefault="00913E04">
      <w:pPr>
        <w:pStyle w:val="FirstParagraph"/>
      </w:pPr>
      <w:r>
        <w:t xml:space="preserve">This property offers far more than a beautifully renovated home. It combines premium land, comprehensive structural and mechanical upgrades, luxury designer finishes, and exceptional future development potential. With virtually every major system replaced, a professionally surveyed lot, favorable setback configuration, a grandfathered detached garage, and preliminary ADU planning already underway, </w:t>
      </w:r>
      <w:r>
        <w:rPr>
          <w:b/>
          <w:bCs/>
        </w:rPr>
        <w:t>1319 Knowles Avenue</w:t>
      </w:r>
      <w:r>
        <w:t xml:space="preserve"> </w:t>
      </w:r>
      <w:r>
        <w:t>represents a rare opportunity to own a turnkey residence with immediate comfort and outstanding long-term investment potential in one of Carlsbad’s most desirable neighborhoods.</w:t>
      </w:r>
      <w:bookmarkEnd w:id="14"/>
      <w:bookmarkEnd w:id="15"/>
    </w:p>
    <w:sectPr w:rsidR="00D41C9A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E7CE7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FE4EFA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47713176">
    <w:abstractNumId w:val="0"/>
  </w:num>
  <w:num w:numId="2" w16cid:durableId="20784867">
    <w:abstractNumId w:val="1"/>
  </w:num>
  <w:num w:numId="3" w16cid:durableId="364331083">
    <w:abstractNumId w:val="1"/>
  </w:num>
  <w:num w:numId="4" w16cid:durableId="60254052">
    <w:abstractNumId w:val="1"/>
  </w:num>
  <w:num w:numId="5" w16cid:durableId="1556231696">
    <w:abstractNumId w:val="1"/>
  </w:num>
  <w:num w:numId="6" w16cid:durableId="2099711877">
    <w:abstractNumId w:val="1"/>
  </w:num>
  <w:num w:numId="7" w16cid:durableId="259992433">
    <w:abstractNumId w:val="1"/>
  </w:num>
  <w:num w:numId="8" w16cid:durableId="2048018750">
    <w:abstractNumId w:val="1"/>
  </w:num>
  <w:num w:numId="9" w16cid:durableId="1677418860">
    <w:abstractNumId w:val="1"/>
  </w:num>
  <w:num w:numId="10" w16cid:durableId="117381372">
    <w:abstractNumId w:val="1"/>
  </w:num>
  <w:num w:numId="11" w16cid:durableId="1044259422">
    <w:abstractNumId w:val="1"/>
  </w:num>
  <w:num w:numId="12" w16cid:durableId="729424972">
    <w:abstractNumId w:val="1"/>
  </w:num>
  <w:num w:numId="13" w16cid:durableId="568081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9A"/>
    <w:rsid w:val="00015CC7"/>
    <w:rsid w:val="00913E04"/>
    <w:rsid w:val="00A3647E"/>
    <w:rsid w:val="00D4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59806"/>
  <w15:docId w15:val="{FFC3E0C2-E8E2-440C-AC3B-34E73829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1273</Words>
  <Characters>7259</Characters>
  <Application>Microsoft Office Word</Application>
  <DocSecurity>0</DocSecurity>
  <Lines>60</Lines>
  <Paragraphs>17</Paragraphs>
  <ScaleCrop>false</ScaleCrop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 LAVOIE</dc:creator>
  <cp:keywords/>
  <cp:lastModifiedBy>MARC LAVOIE</cp:lastModifiedBy>
  <cp:revision>2</cp:revision>
  <dcterms:created xsi:type="dcterms:W3CDTF">2026-08-18T00:10:00Z</dcterms:created>
  <dcterms:modified xsi:type="dcterms:W3CDTF">2026-08-18T00:10:00Z</dcterms:modified>
</cp:coreProperties>
</file>