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DC06" w14:textId="77777777" w:rsidR="00F64391" w:rsidRDefault="00000000">
      <w:pPr>
        <w:pStyle w:val="Title"/>
        <w:spacing w:before="68"/>
        <w:rPr>
          <w:u w:val="none"/>
        </w:rPr>
      </w:pPr>
      <w:r>
        <w:rPr>
          <w:u w:val="thick"/>
        </w:rPr>
        <w:t>Addendum</w:t>
      </w:r>
      <w:r>
        <w:rPr>
          <w:spacing w:val="1"/>
          <w:u w:val="thick"/>
        </w:rPr>
        <w:t xml:space="preserve"> </w:t>
      </w:r>
      <w:r>
        <w:rPr>
          <w:u w:val="thick"/>
        </w:rPr>
        <w:t>No.</w:t>
      </w:r>
      <w:r>
        <w:rPr>
          <w:spacing w:val="-1"/>
          <w:u w:val="thick"/>
        </w:rPr>
        <w:t xml:space="preserve"> </w:t>
      </w:r>
      <w:r>
        <w:rPr>
          <w:u w:val="thick"/>
        </w:rPr>
        <w:t>1</w:t>
      </w:r>
      <w:r>
        <w:rPr>
          <w:spacing w:val="-1"/>
          <w:u w:val="thick"/>
        </w:rPr>
        <w:t xml:space="preserve"> </w:t>
      </w:r>
      <w:r>
        <w:rPr>
          <w:u w:val="thick"/>
        </w:rPr>
        <w:t xml:space="preserve">to </w:t>
      </w:r>
      <w:r>
        <w:rPr>
          <w:spacing w:val="-2"/>
          <w:u w:val="thick"/>
        </w:rPr>
        <w:t>Residential</w:t>
      </w:r>
    </w:p>
    <w:p w14:paraId="06D8BCF5" w14:textId="77777777" w:rsidR="00F64391" w:rsidRDefault="00000000">
      <w:pPr>
        <w:pStyle w:val="Title"/>
        <w:ind w:left="141"/>
        <w:rPr>
          <w:u w:val="none"/>
        </w:rPr>
      </w:pPr>
      <w:r>
        <w:rPr>
          <w:u w:val="thick"/>
        </w:rPr>
        <w:t>Purchase</w:t>
      </w:r>
      <w:r>
        <w:rPr>
          <w:spacing w:val="-2"/>
          <w:u w:val="thick"/>
        </w:rPr>
        <w:t xml:space="preserve"> </w:t>
      </w:r>
      <w:r>
        <w:rPr>
          <w:u w:val="thick"/>
        </w:rPr>
        <w:t>Agreement</w:t>
      </w:r>
      <w:r>
        <w:rPr>
          <w:spacing w:val="-1"/>
          <w:u w:val="thick"/>
        </w:rPr>
        <w:t xml:space="preserve"> </w:t>
      </w:r>
      <w:r>
        <w:rPr>
          <w:u w:val="thick"/>
        </w:rPr>
        <w:t>and</w:t>
      </w:r>
      <w:r>
        <w:rPr>
          <w:spacing w:val="-1"/>
          <w:u w:val="thick"/>
        </w:rPr>
        <w:t xml:space="preserve"> </w:t>
      </w:r>
      <w:r>
        <w:rPr>
          <w:u w:val="thick"/>
        </w:rPr>
        <w:t>Joint</w:t>
      </w:r>
      <w:r>
        <w:rPr>
          <w:spacing w:val="-1"/>
          <w:u w:val="thick"/>
        </w:rPr>
        <w:t xml:space="preserve"> </w:t>
      </w:r>
      <w:r>
        <w:rPr>
          <w:u w:val="thick"/>
        </w:rPr>
        <w:t>Escrow</w:t>
      </w:r>
      <w:r>
        <w:rPr>
          <w:spacing w:val="-1"/>
          <w:u w:val="thick"/>
        </w:rPr>
        <w:t xml:space="preserve"> </w:t>
      </w:r>
      <w:r>
        <w:rPr>
          <w:spacing w:val="-2"/>
          <w:u w:val="thick"/>
        </w:rPr>
        <w:t>Instructions</w:t>
      </w:r>
    </w:p>
    <w:p w14:paraId="43D5B043" w14:textId="77777777" w:rsidR="00F64391" w:rsidRDefault="00F64391">
      <w:pPr>
        <w:pStyle w:val="BodyText"/>
        <w:spacing w:before="231"/>
        <w:rPr>
          <w:b/>
        </w:rPr>
      </w:pPr>
    </w:p>
    <w:p w14:paraId="77D7C916" w14:textId="2A149C69" w:rsidR="00F64391" w:rsidRDefault="00000000">
      <w:pPr>
        <w:pStyle w:val="BodyText"/>
        <w:tabs>
          <w:tab w:val="left" w:pos="5279"/>
          <w:tab w:val="left" w:pos="9587"/>
        </w:tabs>
        <w:ind w:left="111" w:right="110"/>
      </w:pPr>
      <w:r>
        <w:t xml:space="preserve">This Addendum is attached to and incorporated as part of the </w:t>
      </w:r>
      <w:r>
        <w:rPr>
          <w:b/>
          <w:u w:val="thick"/>
        </w:rPr>
        <w:t>Residential Purchase Agreement</w:t>
      </w:r>
      <w:r>
        <w:rPr>
          <w:b/>
        </w:rPr>
        <w:t xml:space="preserve"> </w:t>
      </w:r>
      <w:r>
        <w:rPr>
          <w:b/>
          <w:u w:val="thick"/>
        </w:rPr>
        <w:t>and Joint Escrow Instructions</w:t>
      </w:r>
      <w:r>
        <w:rPr>
          <w:b/>
        </w:rPr>
        <w:t xml:space="preserve"> </w:t>
      </w:r>
      <w:r>
        <w:t xml:space="preserve">dated </w:t>
      </w:r>
      <w:r>
        <w:rPr>
          <w:u w:val="single"/>
        </w:rPr>
        <w:tab/>
      </w:r>
      <w:r>
        <w:t xml:space="preserve">for the property commonly known as </w:t>
      </w:r>
      <w:r w:rsidR="00923F1A">
        <w:t>_________________</w:t>
      </w:r>
      <w:r>
        <w:t>(“the</w:t>
      </w:r>
      <w:r>
        <w:rPr>
          <w:spacing w:val="80"/>
        </w:rPr>
        <w:t xml:space="preserve"> </w:t>
      </w:r>
      <w:r>
        <w:t>Property”)</w:t>
      </w:r>
      <w:r>
        <w:rPr>
          <w:spacing w:val="80"/>
        </w:rPr>
        <w:t xml:space="preserve"> </w:t>
      </w:r>
      <w:r>
        <w:t>between</w:t>
      </w:r>
      <w:r>
        <w:rPr>
          <w:spacing w:val="106"/>
        </w:rPr>
        <w:t xml:space="preserve"> </w:t>
      </w:r>
      <w:r>
        <w:rPr>
          <w:u w:val="single"/>
        </w:rPr>
        <w:tab/>
      </w:r>
      <w:r w:rsidR="00923F1A">
        <w:rPr>
          <w:u w:val="single"/>
        </w:rPr>
        <w:t>_____________</w:t>
      </w:r>
      <w:r>
        <w:t xml:space="preserve"> (“Buyer”) and </w:t>
      </w:r>
      <w:r w:rsidR="00923F1A">
        <w:t>______________________</w:t>
      </w:r>
      <w:r w:rsidR="002A7B65">
        <w:t>_ (</w:t>
      </w:r>
      <w:r>
        <w:t>collectively, the “Seller”) (collectively, the “Purchase Agreement”). In the event of</w:t>
      </w:r>
      <w:r>
        <w:rPr>
          <w:spacing w:val="38"/>
        </w:rPr>
        <w:t xml:space="preserve"> </w:t>
      </w:r>
      <w:r>
        <w:t>any</w:t>
      </w:r>
      <w:r>
        <w:rPr>
          <w:spacing w:val="39"/>
        </w:rPr>
        <w:t xml:space="preserve"> </w:t>
      </w:r>
      <w:r>
        <w:t>conflict,</w:t>
      </w:r>
      <w:r>
        <w:rPr>
          <w:spacing w:val="39"/>
        </w:rPr>
        <w:t xml:space="preserve"> </w:t>
      </w:r>
      <w:r>
        <w:t>inconsistency</w:t>
      </w:r>
      <w:r>
        <w:rPr>
          <w:spacing w:val="39"/>
        </w:rPr>
        <w:t xml:space="preserve"> </w:t>
      </w:r>
      <w:r>
        <w:t>or</w:t>
      </w:r>
      <w:r>
        <w:rPr>
          <w:spacing w:val="38"/>
        </w:rPr>
        <w:t xml:space="preserve"> </w:t>
      </w:r>
      <w:r>
        <w:t>ambiguity</w:t>
      </w:r>
      <w:r>
        <w:rPr>
          <w:spacing w:val="39"/>
        </w:rPr>
        <w:t xml:space="preserve"> </w:t>
      </w:r>
      <w:r>
        <w:t>between</w:t>
      </w:r>
      <w:r>
        <w:rPr>
          <w:spacing w:val="39"/>
        </w:rPr>
        <w:t xml:space="preserve"> </w:t>
      </w:r>
      <w:r>
        <w:t>the</w:t>
      </w:r>
      <w:r>
        <w:rPr>
          <w:spacing w:val="38"/>
        </w:rPr>
        <w:t xml:space="preserve"> </w:t>
      </w:r>
      <w:r>
        <w:t>terms</w:t>
      </w:r>
      <w:r>
        <w:rPr>
          <w:spacing w:val="39"/>
        </w:rPr>
        <w:t xml:space="preserve"> </w:t>
      </w:r>
      <w:r>
        <w:t>and</w:t>
      </w:r>
      <w:r>
        <w:rPr>
          <w:spacing w:val="39"/>
        </w:rPr>
        <w:t xml:space="preserve"> </w:t>
      </w:r>
      <w:r>
        <w:t>provisions</w:t>
      </w:r>
      <w:r>
        <w:rPr>
          <w:spacing w:val="39"/>
        </w:rPr>
        <w:t xml:space="preserve"> </w:t>
      </w:r>
      <w:r>
        <w:t>of</w:t>
      </w:r>
      <w:r>
        <w:rPr>
          <w:spacing w:val="38"/>
        </w:rPr>
        <w:t xml:space="preserve"> </w:t>
      </w:r>
      <w:r>
        <w:t>the</w:t>
      </w:r>
      <w:r>
        <w:rPr>
          <w:spacing w:val="38"/>
        </w:rPr>
        <w:t xml:space="preserve"> </w:t>
      </w:r>
      <w:r>
        <w:t>Purchase Agreement and this Addendum, this Addendum shall govern.</w:t>
      </w:r>
    </w:p>
    <w:p w14:paraId="2C4A4D86" w14:textId="77777777" w:rsidR="00F64391" w:rsidRDefault="00F64391">
      <w:pPr>
        <w:pStyle w:val="BodyText"/>
        <w:spacing w:before="77"/>
      </w:pPr>
    </w:p>
    <w:p w14:paraId="398CE353" w14:textId="6DF8392F" w:rsidR="00F64391" w:rsidRDefault="00000000">
      <w:pPr>
        <w:pStyle w:val="ListParagraph"/>
        <w:numPr>
          <w:ilvl w:val="0"/>
          <w:numId w:val="1"/>
        </w:numPr>
        <w:tabs>
          <w:tab w:val="left" w:pos="1551"/>
        </w:tabs>
        <w:ind w:right="171" w:firstLine="360"/>
        <w:jc w:val="both"/>
        <w:rPr>
          <w:sz w:val="24"/>
        </w:rPr>
      </w:pPr>
      <w:r>
        <w:rPr>
          <w:sz w:val="24"/>
          <w:u w:val="single"/>
        </w:rPr>
        <w:t xml:space="preserve">As-Is Sale </w:t>
      </w:r>
      <w:r w:rsidR="002A7B65">
        <w:rPr>
          <w:sz w:val="24"/>
          <w:u w:val="single"/>
        </w:rPr>
        <w:t>and</w:t>
      </w:r>
      <w:r>
        <w:rPr>
          <w:sz w:val="24"/>
          <w:u w:val="single"/>
        </w:rPr>
        <w:t xml:space="preserve"> Purchase</w:t>
      </w:r>
      <w:r>
        <w:rPr>
          <w:sz w:val="24"/>
        </w:rPr>
        <w:t>. Buyer acknowledges that the provisions of this Addendum have been required by Seller as a material inducement to enter into this Purchase Agreement and Buyer has had the opportunity to engage legal counsel to advise Buyer as to the intent and effect of such provisions.</w:t>
      </w:r>
    </w:p>
    <w:p w14:paraId="6CF9B23A" w14:textId="77777777" w:rsidR="00F64391" w:rsidRDefault="00F64391">
      <w:pPr>
        <w:pStyle w:val="BodyText"/>
        <w:spacing w:before="3"/>
      </w:pPr>
    </w:p>
    <w:p w14:paraId="42375B6C" w14:textId="77777777" w:rsidR="00F64391" w:rsidRDefault="00000000">
      <w:pPr>
        <w:pStyle w:val="ListParagraph"/>
        <w:numPr>
          <w:ilvl w:val="0"/>
          <w:numId w:val="1"/>
        </w:numPr>
        <w:tabs>
          <w:tab w:val="left" w:pos="1551"/>
        </w:tabs>
        <w:ind w:firstLine="360"/>
        <w:jc w:val="both"/>
        <w:rPr>
          <w:sz w:val="24"/>
        </w:rPr>
      </w:pPr>
      <w:r>
        <w:rPr>
          <w:sz w:val="24"/>
          <w:u w:val="single"/>
        </w:rPr>
        <w:t>AS-IS</w:t>
      </w:r>
      <w:r>
        <w:rPr>
          <w:sz w:val="24"/>
        </w:rPr>
        <w:t>. Subject to Seller's representations and warranties expressly set forth in this Purchase Agreement, Buyer is purchasing the Property in its existing condition, "AS-IS, WHERE-IS, WITH ALL FAULTS," and upon the Closing Date has made or has waived all inspections</w:t>
      </w:r>
      <w:r>
        <w:rPr>
          <w:spacing w:val="-1"/>
          <w:sz w:val="24"/>
        </w:rPr>
        <w:t xml:space="preserve"> </w:t>
      </w:r>
      <w:r>
        <w:rPr>
          <w:sz w:val="24"/>
        </w:rPr>
        <w:t>and</w:t>
      </w:r>
      <w:r>
        <w:rPr>
          <w:spacing w:val="-3"/>
          <w:sz w:val="24"/>
        </w:rPr>
        <w:t xml:space="preserve"> </w:t>
      </w:r>
      <w:r>
        <w:rPr>
          <w:sz w:val="24"/>
        </w:rPr>
        <w:t>investigations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Property</w:t>
      </w:r>
      <w:r>
        <w:rPr>
          <w:spacing w:val="-3"/>
          <w:sz w:val="24"/>
        </w:rPr>
        <w:t xml:space="preserve"> </w:t>
      </w:r>
      <w:r>
        <w:rPr>
          <w:sz w:val="24"/>
        </w:rPr>
        <w:t>and</w:t>
      </w:r>
      <w:r>
        <w:rPr>
          <w:spacing w:val="-4"/>
          <w:sz w:val="24"/>
        </w:rPr>
        <w:t xml:space="preserve"> </w:t>
      </w:r>
      <w:r>
        <w:rPr>
          <w:sz w:val="24"/>
        </w:rPr>
        <w:t>its</w:t>
      </w:r>
      <w:r>
        <w:rPr>
          <w:spacing w:val="-1"/>
          <w:sz w:val="24"/>
        </w:rPr>
        <w:t xml:space="preserve"> </w:t>
      </w:r>
      <w:r>
        <w:rPr>
          <w:sz w:val="24"/>
        </w:rPr>
        <w:t>vicinity</w:t>
      </w:r>
      <w:r>
        <w:rPr>
          <w:spacing w:val="-1"/>
          <w:sz w:val="24"/>
        </w:rPr>
        <w:t xml:space="preserve"> </w:t>
      </w:r>
      <w:r>
        <w:rPr>
          <w:sz w:val="24"/>
        </w:rPr>
        <w:t>which</w:t>
      </w:r>
      <w:r>
        <w:rPr>
          <w:spacing w:val="-4"/>
          <w:sz w:val="24"/>
        </w:rPr>
        <w:t xml:space="preserve"> </w:t>
      </w:r>
      <w:r>
        <w:rPr>
          <w:sz w:val="24"/>
        </w:rPr>
        <w:t>Buyer</w:t>
      </w:r>
      <w:r>
        <w:rPr>
          <w:spacing w:val="-4"/>
          <w:sz w:val="24"/>
        </w:rPr>
        <w:t xml:space="preserve"> </w:t>
      </w:r>
      <w:r>
        <w:rPr>
          <w:sz w:val="24"/>
        </w:rPr>
        <w:t>believes</w:t>
      </w:r>
      <w:r>
        <w:rPr>
          <w:spacing w:val="-1"/>
          <w:sz w:val="24"/>
        </w:rPr>
        <w:t xml:space="preserve"> </w:t>
      </w:r>
      <w:r>
        <w:rPr>
          <w:sz w:val="24"/>
        </w:rPr>
        <w:t>are</w:t>
      </w:r>
      <w:r>
        <w:rPr>
          <w:spacing w:val="-2"/>
          <w:sz w:val="24"/>
        </w:rPr>
        <w:t xml:space="preserve"> </w:t>
      </w:r>
      <w:r>
        <w:rPr>
          <w:sz w:val="24"/>
        </w:rPr>
        <w:t>necessary.</w:t>
      </w:r>
    </w:p>
    <w:p w14:paraId="60BB1DEB" w14:textId="77777777" w:rsidR="00F64391" w:rsidRDefault="00000000">
      <w:pPr>
        <w:pStyle w:val="ListParagraph"/>
        <w:numPr>
          <w:ilvl w:val="0"/>
          <w:numId w:val="1"/>
        </w:numPr>
        <w:tabs>
          <w:tab w:val="left" w:pos="1551"/>
        </w:tabs>
        <w:spacing w:before="274"/>
        <w:ind w:right="165" w:firstLine="360"/>
        <w:jc w:val="both"/>
        <w:rPr>
          <w:sz w:val="24"/>
        </w:rPr>
      </w:pPr>
      <w:r>
        <w:rPr>
          <w:sz w:val="24"/>
          <w:u w:val="single"/>
        </w:rPr>
        <w:t>No</w:t>
      </w:r>
      <w:r>
        <w:rPr>
          <w:spacing w:val="-9"/>
          <w:sz w:val="24"/>
          <w:u w:val="single"/>
        </w:rPr>
        <w:t xml:space="preserve"> </w:t>
      </w:r>
      <w:r>
        <w:rPr>
          <w:sz w:val="24"/>
          <w:u w:val="single"/>
        </w:rPr>
        <w:t>Representations</w:t>
      </w:r>
      <w:r>
        <w:rPr>
          <w:sz w:val="24"/>
        </w:rPr>
        <w:t>.</w:t>
      </w:r>
      <w:r>
        <w:rPr>
          <w:spacing w:val="-8"/>
          <w:sz w:val="24"/>
        </w:rPr>
        <w:t xml:space="preserve"> </w:t>
      </w:r>
      <w:r>
        <w:rPr>
          <w:sz w:val="24"/>
        </w:rPr>
        <w:t>Other</w:t>
      </w:r>
      <w:r>
        <w:rPr>
          <w:spacing w:val="-9"/>
          <w:sz w:val="24"/>
        </w:rPr>
        <w:t xml:space="preserve"> </w:t>
      </w:r>
      <w:r>
        <w:rPr>
          <w:sz w:val="24"/>
        </w:rPr>
        <w:t>than</w:t>
      </w:r>
      <w:r>
        <w:rPr>
          <w:spacing w:val="-7"/>
          <w:sz w:val="24"/>
        </w:rPr>
        <w:t xml:space="preserve"> </w:t>
      </w:r>
      <w:r>
        <w:rPr>
          <w:sz w:val="24"/>
        </w:rPr>
        <w:t>the</w:t>
      </w:r>
      <w:r>
        <w:rPr>
          <w:spacing w:val="-6"/>
          <w:sz w:val="24"/>
        </w:rPr>
        <w:t xml:space="preserve"> </w:t>
      </w:r>
      <w:r>
        <w:rPr>
          <w:sz w:val="24"/>
        </w:rPr>
        <w:t>express</w:t>
      </w:r>
      <w:r>
        <w:rPr>
          <w:spacing w:val="-5"/>
          <w:sz w:val="24"/>
        </w:rPr>
        <w:t xml:space="preserve"> </w:t>
      </w:r>
      <w:r>
        <w:rPr>
          <w:sz w:val="24"/>
        </w:rPr>
        <w:t>representations</w:t>
      </w:r>
      <w:r>
        <w:rPr>
          <w:spacing w:val="-8"/>
          <w:sz w:val="24"/>
        </w:rPr>
        <w:t xml:space="preserve"> </w:t>
      </w:r>
      <w:r>
        <w:rPr>
          <w:sz w:val="24"/>
        </w:rPr>
        <w:t>and</w:t>
      </w:r>
      <w:r>
        <w:rPr>
          <w:spacing w:val="-8"/>
          <w:sz w:val="24"/>
        </w:rPr>
        <w:t xml:space="preserve"> </w:t>
      </w:r>
      <w:r>
        <w:rPr>
          <w:sz w:val="24"/>
        </w:rPr>
        <w:t>warranties</w:t>
      </w:r>
      <w:r>
        <w:rPr>
          <w:spacing w:val="-6"/>
          <w:sz w:val="24"/>
        </w:rPr>
        <w:t xml:space="preserve"> </w:t>
      </w:r>
      <w:r>
        <w:rPr>
          <w:sz w:val="24"/>
        </w:rPr>
        <w:t>of</w:t>
      </w:r>
      <w:r>
        <w:rPr>
          <w:spacing w:val="-9"/>
          <w:sz w:val="24"/>
        </w:rPr>
        <w:t xml:space="preserve"> </w:t>
      </w:r>
      <w:r>
        <w:rPr>
          <w:sz w:val="24"/>
        </w:rPr>
        <w:t>Seller contained</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Purchase</w:t>
      </w:r>
      <w:r>
        <w:rPr>
          <w:spacing w:val="-15"/>
          <w:sz w:val="24"/>
        </w:rPr>
        <w:t xml:space="preserve"> </w:t>
      </w:r>
      <w:r>
        <w:rPr>
          <w:sz w:val="24"/>
        </w:rPr>
        <w:t>Agreement,</w:t>
      </w:r>
      <w:r>
        <w:rPr>
          <w:spacing w:val="-15"/>
          <w:sz w:val="24"/>
        </w:rPr>
        <w:t xml:space="preserve"> </w:t>
      </w:r>
      <w:r>
        <w:rPr>
          <w:sz w:val="24"/>
        </w:rPr>
        <w:t>neither</w:t>
      </w:r>
      <w:r>
        <w:rPr>
          <w:spacing w:val="-15"/>
          <w:sz w:val="24"/>
        </w:rPr>
        <w:t xml:space="preserve"> </w:t>
      </w:r>
      <w:r>
        <w:rPr>
          <w:sz w:val="24"/>
        </w:rPr>
        <w:t>Seller,</w:t>
      </w:r>
      <w:r>
        <w:rPr>
          <w:spacing w:val="-15"/>
          <w:sz w:val="24"/>
        </w:rPr>
        <w:t xml:space="preserve"> </w:t>
      </w:r>
      <w:r>
        <w:rPr>
          <w:sz w:val="24"/>
        </w:rPr>
        <w:t>nor</w:t>
      </w:r>
      <w:r>
        <w:rPr>
          <w:spacing w:val="-15"/>
          <w:sz w:val="24"/>
        </w:rPr>
        <w:t xml:space="preserve"> </w:t>
      </w:r>
      <w:r>
        <w:rPr>
          <w:sz w:val="24"/>
        </w:rPr>
        <w:t>any</w:t>
      </w:r>
      <w:r>
        <w:rPr>
          <w:spacing w:val="-15"/>
          <w:sz w:val="24"/>
        </w:rPr>
        <w:t xml:space="preserve"> </w:t>
      </w:r>
      <w:r>
        <w:rPr>
          <w:sz w:val="24"/>
        </w:rPr>
        <w:t>person</w:t>
      </w:r>
      <w:r>
        <w:rPr>
          <w:spacing w:val="-15"/>
          <w:sz w:val="24"/>
        </w:rPr>
        <w:t xml:space="preserve"> </w:t>
      </w:r>
      <w:r>
        <w:rPr>
          <w:sz w:val="24"/>
        </w:rPr>
        <w:t>or</w:t>
      </w:r>
      <w:r>
        <w:rPr>
          <w:spacing w:val="-15"/>
          <w:sz w:val="24"/>
        </w:rPr>
        <w:t xml:space="preserve"> </w:t>
      </w:r>
      <w:r>
        <w:rPr>
          <w:sz w:val="24"/>
        </w:rPr>
        <w:t>entity</w:t>
      </w:r>
      <w:r>
        <w:rPr>
          <w:spacing w:val="-15"/>
          <w:sz w:val="24"/>
        </w:rPr>
        <w:t xml:space="preserve"> </w:t>
      </w:r>
      <w:r>
        <w:rPr>
          <w:sz w:val="24"/>
        </w:rPr>
        <w:t>acting</w:t>
      </w:r>
      <w:r>
        <w:rPr>
          <w:spacing w:val="-15"/>
          <w:sz w:val="24"/>
        </w:rPr>
        <w:t xml:space="preserve"> </w:t>
      </w:r>
      <w:r>
        <w:rPr>
          <w:sz w:val="24"/>
        </w:rPr>
        <w:t>by</w:t>
      </w:r>
      <w:r>
        <w:rPr>
          <w:spacing w:val="-15"/>
          <w:sz w:val="24"/>
        </w:rPr>
        <w:t xml:space="preserve"> </w:t>
      </w:r>
      <w:r>
        <w:rPr>
          <w:sz w:val="24"/>
        </w:rPr>
        <w:t>or</w:t>
      </w:r>
      <w:r>
        <w:rPr>
          <w:spacing w:val="-15"/>
          <w:sz w:val="24"/>
        </w:rPr>
        <w:t xml:space="preserve"> </w:t>
      </w:r>
      <w:r>
        <w:rPr>
          <w:sz w:val="24"/>
        </w:rPr>
        <w:t>on</w:t>
      </w:r>
      <w:r>
        <w:rPr>
          <w:spacing w:val="-15"/>
          <w:sz w:val="24"/>
        </w:rPr>
        <w:t xml:space="preserve"> </w:t>
      </w:r>
      <w:r>
        <w:rPr>
          <w:sz w:val="24"/>
        </w:rPr>
        <w:t>behalf of Seller, nor any direct or indirect member, manager, attorney or employee of Seller, nor any broker, agent, affiliate, successor or assign of Seller (collectively, including Seller, the "</w:t>
      </w:r>
      <w:r>
        <w:rPr>
          <w:b/>
          <w:sz w:val="24"/>
        </w:rPr>
        <w:t>Seller Group</w:t>
      </w:r>
      <w:r>
        <w:rPr>
          <w:sz w:val="24"/>
        </w:rPr>
        <w:t>") has made any representation, warranty, inducement, promise, agreement, assurance or statement,</w:t>
      </w:r>
      <w:r>
        <w:rPr>
          <w:spacing w:val="-6"/>
          <w:sz w:val="24"/>
        </w:rPr>
        <w:t xml:space="preserve"> </w:t>
      </w:r>
      <w:r>
        <w:rPr>
          <w:sz w:val="24"/>
        </w:rPr>
        <w:t>oral</w:t>
      </w:r>
      <w:r>
        <w:rPr>
          <w:spacing w:val="-5"/>
          <w:sz w:val="24"/>
        </w:rPr>
        <w:t xml:space="preserve"> </w:t>
      </w:r>
      <w:r>
        <w:rPr>
          <w:sz w:val="24"/>
        </w:rPr>
        <w:t>or</w:t>
      </w:r>
      <w:r>
        <w:rPr>
          <w:spacing w:val="-7"/>
          <w:sz w:val="24"/>
        </w:rPr>
        <w:t xml:space="preserve"> </w:t>
      </w:r>
      <w:r>
        <w:rPr>
          <w:sz w:val="24"/>
        </w:rPr>
        <w:t>written,</w:t>
      </w:r>
      <w:r>
        <w:rPr>
          <w:spacing w:val="-6"/>
          <w:sz w:val="24"/>
        </w:rPr>
        <w:t xml:space="preserve"> </w:t>
      </w:r>
      <w:r>
        <w:rPr>
          <w:sz w:val="24"/>
        </w:rPr>
        <w:t>of</w:t>
      </w:r>
      <w:r>
        <w:rPr>
          <w:spacing w:val="-7"/>
          <w:sz w:val="24"/>
        </w:rPr>
        <w:t xml:space="preserve"> </w:t>
      </w:r>
      <w:r>
        <w:rPr>
          <w:sz w:val="24"/>
        </w:rPr>
        <w:t>any</w:t>
      </w:r>
      <w:r>
        <w:rPr>
          <w:spacing w:val="-6"/>
          <w:sz w:val="24"/>
        </w:rPr>
        <w:t xml:space="preserve"> </w:t>
      </w:r>
      <w:r>
        <w:rPr>
          <w:sz w:val="24"/>
        </w:rPr>
        <w:t>kind</w:t>
      </w:r>
      <w:r>
        <w:rPr>
          <w:spacing w:val="-8"/>
          <w:sz w:val="24"/>
        </w:rPr>
        <w:t xml:space="preserve"> </w:t>
      </w:r>
      <w:r>
        <w:rPr>
          <w:sz w:val="24"/>
        </w:rPr>
        <w:t>to</w:t>
      </w:r>
      <w:r>
        <w:rPr>
          <w:spacing w:val="-5"/>
          <w:sz w:val="24"/>
        </w:rPr>
        <w:t xml:space="preserve"> </w:t>
      </w:r>
      <w:r>
        <w:rPr>
          <w:sz w:val="24"/>
        </w:rPr>
        <w:t>Buyer</w:t>
      </w:r>
      <w:r>
        <w:rPr>
          <w:spacing w:val="-7"/>
          <w:sz w:val="24"/>
        </w:rPr>
        <w:t xml:space="preserve"> </w:t>
      </w:r>
      <w:r>
        <w:rPr>
          <w:sz w:val="24"/>
        </w:rPr>
        <w:t>upon</w:t>
      </w:r>
      <w:r>
        <w:rPr>
          <w:spacing w:val="-6"/>
          <w:sz w:val="24"/>
        </w:rPr>
        <w:t xml:space="preserve"> </w:t>
      </w:r>
      <w:r>
        <w:rPr>
          <w:sz w:val="24"/>
        </w:rPr>
        <w:t>which</w:t>
      </w:r>
      <w:r>
        <w:rPr>
          <w:spacing w:val="-6"/>
          <w:sz w:val="24"/>
        </w:rPr>
        <w:t xml:space="preserve"> </w:t>
      </w:r>
      <w:r>
        <w:rPr>
          <w:sz w:val="24"/>
        </w:rPr>
        <w:t>Buyer</w:t>
      </w:r>
      <w:r>
        <w:rPr>
          <w:spacing w:val="-7"/>
          <w:sz w:val="24"/>
        </w:rPr>
        <w:t xml:space="preserve"> </w:t>
      </w:r>
      <w:r>
        <w:rPr>
          <w:sz w:val="24"/>
        </w:rPr>
        <w:t>is</w:t>
      </w:r>
      <w:r>
        <w:rPr>
          <w:spacing w:val="-5"/>
          <w:sz w:val="24"/>
        </w:rPr>
        <w:t xml:space="preserve"> </w:t>
      </w:r>
      <w:r>
        <w:rPr>
          <w:sz w:val="24"/>
        </w:rPr>
        <w:t>relying,</w:t>
      </w:r>
      <w:r>
        <w:rPr>
          <w:spacing w:val="-6"/>
          <w:sz w:val="24"/>
        </w:rPr>
        <w:t xml:space="preserve"> </w:t>
      </w:r>
      <w:r>
        <w:rPr>
          <w:sz w:val="24"/>
        </w:rPr>
        <w:t>or</w:t>
      </w:r>
      <w:r>
        <w:rPr>
          <w:spacing w:val="-7"/>
          <w:sz w:val="24"/>
        </w:rPr>
        <w:t xml:space="preserve"> </w:t>
      </w:r>
      <w:r>
        <w:rPr>
          <w:sz w:val="24"/>
        </w:rPr>
        <w:t>in</w:t>
      </w:r>
      <w:r>
        <w:rPr>
          <w:spacing w:val="-5"/>
          <w:sz w:val="24"/>
        </w:rPr>
        <w:t xml:space="preserve"> </w:t>
      </w:r>
      <w:r>
        <w:rPr>
          <w:sz w:val="24"/>
        </w:rPr>
        <w:t>connection</w:t>
      </w:r>
      <w:r>
        <w:rPr>
          <w:spacing w:val="-6"/>
          <w:sz w:val="24"/>
        </w:rPr>
        <w:t xml:space="preserve"> </w:t>
      </w:r>
      <w:r>
        <w:rPr>
          <w:sz w:val="24"/>
        </w:rPr>
        <w:t>with which</w:t>
      </w:r>
      <w:r>
        <w:rPr>
          <w:spacing w:val="-12"/>
          <w:sz w:val="24"/>
        </w:rPr>
        <w:t xml:space="preserve"> </w:t>
      </w:r>
      <w:r>
        <w:rPr>
          <w:sz w:val="24"/>
        </w:rPr>
        <w:t>Buyer</w:t>
      </w:r>
      <w:r>
        <w:rPr>
          <w:spacing w:val="-13"/>
          <w:sz w:val="24"/>
        </w:rPr>
        <w:t xml:space="preserve"> </w:t>
      </w:r>
      <w:r>
        <w:rPr>
          <w:sz w:val="24"/>
        </w:rPr>
        <w:t>has</w:t>
      </w:r>
      <w:r>
        <w:rPr>
          <w:spacing w:val="-12"/>
          <w:sz w:val="24"/>
        </w:rPr>
        <w:t xml:space="preserve"> </w:t>
      </w:r>
      <w:r>
        <w:rPr>
          <w:sz w:val="24"/>
        </w:rPr>
        <w:t>made</w:t>
      </w:r>
      <w:r>
        <w:rPr>
          <w:spacing w:val="-13"/>
          <w:sz w:val="24"/>
        </w:rPr>
        <w:t xml:space="preserve"> </w:t>
      </w:r>
      <w:r>
        <w:rPr>
          <w:sz w:val="24"/>
        </w:rPr>
        <w:t>or</w:t>
      </w:r>
      <w:r>
        <w:rPr>
          <w:spacing w:val="-11"/>
          <w:sz w:val="24"/>
        </w:rPr>
        <w:t xml:space="preserve"> </w:t>
      </w:r>
      <w:r>
        <w:rPr>
          <w:sz w:val="24"/>
        </w:rPr>
        <w:t>will</w:t>
      </w:r>
      <w:r>
        <w:rPr>
          <w:spacing w:val="-11"/>
          <w:sz w:val="24"/>
        </w:rPr>
        <w:t xml:space="preserve"> </w:t>
      </w:r>
      <w:r>
        <w:rPr>
          <w:sz w:val="24"/>
        </w:rPr>
        <w:t>make</w:t>
      </w:r>
      <w:r>
        <w:rPr>
          <w:spacing w:val="-14"/>
          <w:sz w:val="24"/>
        </w:rPr>
        <w:t xml:space="preserve"> </w:t>
      </w:r>
      <w:r>
        <w:rPr>
          <w:sz w:val="24"/>
        </w:rPr>
        <w:t>any</w:t>
      </w:r>
      <w:r>
        <w:rPr>
          <w:spacing w:val="-12"/>
          <w:sz w:val="24"/>
        </w:rPr>
        <w:t xml:space="preserve"> </w:t>
      </w:r>
      <w:r>
        <w:rPr>
          <w:sz w:val="24"/>
        </w:rPr>
        <w:t>decisions</w:t>
      </w:r>
      <w:r>
        <w:rPr>
          <w:spacing w:val="-12"/>
          <w:sz w:val="24"/>
        </w:rPr>
        <w:t xml:space="preserve"> </w:t>
      </w:r>
      <w:r>
        <w:rPr>
          <w:sz w:val="24"/>
        </w:rPr>
        <w:t>concerning</w:t>
      </w:r>
      <w:r>
        <w:rPr>
          <w:spacing w:val="-12"/>
          <w:sz w:val="24"/>
        </w:rPr>
        <w:t xml:space="preserve"> </w:t>
      </w:r>
      <w:r>
        <w:rPr>
          <w:sz w:val="24"/>
        </w:rPr>
        <w:t>the</w:t>
      </w:r>
      <w:r>
        <w:rPr>
          <w:spacing w:val="-13"/>
          <w:sz w:val="24"/>
        </w:rPr>
        <w:t xml:space="preserve"> </w:t>
      </w:r>
      <w:r>
        <w:rPr>
          <w:sz w:val="24"/>
        </w:rPr>
        <w:t>Property</w:t>
      </w:r>
      <w:r>
        <w:rPr>
          <w:spacing w:val="-10"/>
          <w:sz w:val="24"/>
        </w:rPr>
        <w:t xml:space="preserve"> </w:t>
      </w:r>
      <w:r>
        <w:rPr>
          <w:sz w:val="24"/>
        </w:rPr>
        <w:t>or</w:t>
      </w:r>
      <w:r>
        <w:rPr>
          <w:spacing w:val="-13"/>
          <w:sz w:val="24"/>
        </w:rPr>
        <w:t xml:space="preserve"> </w:t>
      </w:r>
      <w:r>
        <w:rPr>
          <w:sz w:val="24"/>
        </w:rPr>
        <w:t>its</w:t>
      </w:r>
      <w:r>
        <w:rPr>
          <w:spacing w:val="-12"/>
          <w:sz w:val="24"/>
        </w:rPr>
        <w:t xml:space="preserve"> </w:t>
      </w:r>
      <w:r>
        <w:rPr>
          <w:sz w:val="24"/>
        </w:rPr>
        <w:t>vicinity</w:t>
      </w:r>
      <w:r>
        <w:rPr>
          <w:spacing w:val="-12"/>
          <w:sz w:val="24"/>
        </w:rPr>
        <w:t xml:space="preserve"> </w:t>
      </w:r>
      <w:r>
        <w:rPr>
          <w:sz w:val="24"/>
        </w:rPr>
        <w:t>including, without</w:t>
      </w:r>
      <w:r>
        <w:rPr>
          <w:spacing w:val="-2"/>
          <w:sz w:val="24"/>
        </w:rPr>
        <w:t xml:space="preserve"> </w:t>
      </w:r>
      <w:r>
        <w:rPr>
          <w:sz w:val="24"/>
        </w:rPr>
        <w:t>limitation,</w:t>
      </w:r>
      <w:r>
        <w:rPr>
          <w:spacing w:val="-2"/>
          <w:sz w:val="24"/>
        </w:rPr>
        <w:t xml:space="preserve"> </w:t>
      </w:r>
      <w:r>
        <w:rPr>
          <w:sz w:val="24"/>
        </w:rPr>
        <w:t>its</w:t>
      </w:r>
      <w:r>
        <w:rPr>
          <w:spacing w:val="-2"/>
          <w:sz w:val="24"/>
        </w:rPr>
        <w:t xml:space="preserve"> </w:t>
      </w:r>
      <w:r>
        <w:rPr>
          <w:sz w:val="24"/>
        </w:rPr>
        <w:t>use,</w:t>
      </w:r>
      <w:r>
        <w:rPr>
          <w:spacing w:val="-2"/>
          <w:sz w:val="24"/>
        </w:rPr>
        <w:t xml:space="preserve"> </w:t>
      </w:r>
      <w:r>
        <w:rPr>
          <w:sz w:val="24"/>
        </w:rPr>
        <w:t>condition,</w:t>
      </w:r>
      <w:r>
        <w:rPr>
          <w:spacing w:val="-2"/>
          <w:sz w:val="24"/>
        </w:rPr>
        <w:t xml:space="preserve"> </w:t>
      </w:r>
      <w:r>
        <w:rPr>
          <w:sz w:val="24"/>
        </w:rPr>
        <w:t>value,</w:t>
      </w:r>
      <w:r>
        <w:rPr>
          <w:spacing w:val="-3"/>
          <w:sz w:val="24"/>
        </w:rPr>
        <w:t xml:space="preserve"> </w:t>
      </w:r>
      <w:r>
        <w:rPr>
          <w:sz w:val="24"/>
        </w:rPr>
        <w:t>compliance</w:t>
      </w:r>
      <w:r>
        <w:rPr>
          <w:spacing w:val="-3"/>
          <w:sz w:val="24"/>
        </w:rPr>
        <w:t xml:space="preserve"> </w:t>
      </w:r>
      <w:r>
        <w:rPr>
          <w:sz w:val="24"/>
        </w:rPr>
        <w:t>with local,</w:t>
      </w:r>
      <w:r>
        <w:rPr>
          <w:spacing w:val="-2"/>
          <w:sz w:val="24"/>
        </w:rPr>
        <w:t xml:space="preserve"> </w:t>
      </w:r>
      <w:r>
        <w:rPr>
          <w:sz w:val="24"/>
        </w:rPr>
        <w:t>state,</w:t>
      </w:r>
      <w:r>
        <w:rPr>
          <w:spacing w:val="-2"/>
          <w:sz w:val="24"/>
        </w:rPr>
        <w:t xml:space="preserve"> </w:t>
      </w:r>
      <w:r>
        <w:rPr>
          <w:sz w:val="24"/>
        </w:rPr>
        <w:t>or</w:t>
      </w:r>
      <w:r>
        <w:rPr>
          <w:spacing w:val="-3"/>
          <w:sz w:val="24"/>
        </w:rPr>
        <w:t xml:space="preserve"> </w:t>
      </w:r>
      <w:r>
        <w:rPr>
          <w:sz w:val="24"/>
        </w:rPr>
        <w:t>federal Governmental Regulations, existence or absence of Hazardous Substances, or the permissibility, feasibility, or convertibility of all or any portion of the Property for any particular use, including, without limitation,</w:t>
      </w:r>
      <w:r>
        <w:rPr>
          <w:spacing w:val="-3"/>
          <w:sz w:val="24"/>
        </w:rPr>
        <w:t xml:space="preserve"> </w:t>
      </w:r>
      <w:r>
        <w:rPr>
          <w:sz w:val="24"/>
        </w:rPr>
        <w:t>its</w:t>
      </w:r>
      <w:r>
        <w:rPr>
          <w:spacing w:val="-1"/>
          <w:sz w:val="24"/>
        </w:rPr>
        <w:t xml:space="preserve"> </w:t>
      </w:r>
      <w:r>
        <w:rPr>
          <w:sz w:val="24"/>
        </w:rPr>
        <w:t>present</w:t>
      </w:r>
      <w:r>
        <w:rPr>
          <w:spacing w:val="-1"/>
          <w:sz w:val="24"/>
        </w:rPr>
        <w:t xml:space="preserve"> </w:t>
      </w:r>
      <w:r>
        <w:rPr>
          <w:sz w:val="24"/>
        </w:rPr>
        <w:t>or</w:t>
      </w:r>
      <w:r>
        <w:rPr>
          <w:spacing w:val="-2"/>
          <w:sz w:val="24"/>
        </w:rPr>
        <w:t xml:space="preserve"> </w:t>
      </w:r>
      <w:r>
        <w:rPr>
          <w:sz w:val="24"/>
        </w:rPr>
        <w:t>future</w:t>
      </w:r>
      <w:r>
        <w:rPr>
          <w:spacing w:val="-2"/>
          <w:sz w:val="24"/>
        </w:rPr>
        <w:t xml:space="preserve"> </w:t>
      </w:r>
      <w:r>
        <w:rPr>
          <w:sz w:val="24"/>
        </w:rPr>
        <w:t>prospects</w:t>
      </w:r>
      <w:r>
        <w:rPr>
          <w:spacing w:val="-1"/>
          <w:sz w:val="24"/>
        </w:rPr>
        <w:t xml:space="preserve"> </w:t>
      </w:r>
      <w:r>
        <w:rPr>
          <w:sz w:val="24"/>
        </w:rPr>
        <w:t>for sale,</w:t>
      </w:r>
      <w:r>
        <w:rPr>
          <w:spacing w:val="-2"/>
          <w:sz w:val="24"/>
        </w:rPr>
        <w:t xml:space="preserve"> </w:t>
      </w:r>
      <w:r>
        <w:rPr>
          <w:sz w:val="24"/>
        </w:rPr>
        <w:t>lease,</w:t>
      </w:r>
      <w:r>
        <w:rPr>
          <w:spacing w:val="-1"/>
          <w:sz w:val="24"/>
        </w:rPr>
        <w:t xml:space="preserve"> </w:t>
      </w:r>
      <w:r>
        <w:rPr>
          <w:sz w:val="24"/>
        </w:rPr>
        <w:t>development,</w:t>
      </w:r>
      <w:r>
        <w:rPr>
          <w:spacing w:val="-1"/>
          <w:sz w:val="24"/>
        </w:rPr>
        <w:t xml:space="preserve"> </w:t>
      </w:r>
      <w:r>
        <w:rPr>
          <w:sz w:val="24"/>
        </w:rPr>
        <w:t>re-development,</w:t>
      </w:r>
      <w:r>
        <w:rPr>
          <w:spacing w:val="-1"/>
          <w:sz w:val="24"/>
        </w:rPr>
        <w:t xml:space="preserve"> </w:t>
      </w:r>
      <w:r>
        <w:rPr>
          <w:sz w:val="24"/>
        </w:rPr>
        <w:t>occupancy or suitability as security for financing. As used herein, the term "</w:t>
      </w:r>
      <w:r>
        <w:rPr>
          <w:b/>
          <w:sz w:val="24"/>
        </w:rPr>
        <w:t>Governmental Regulations</w:t>
      </w:r>
      <w:r>
        <w:rPr>
          <w:sz w:val="24"/>
        </w:rPr>
        <w:t>" means any laws (including Environmental Laws), ordinances, rules, requirements, resolutions, policy</w:t>
      </w:r>
      <w:r>
        <w:rPr>
          <w:spacing w:val="-7"/>
          <w:sz w:val="24"/>
        </w:rPr>
        <w:t xml:space="preserve"> </w:t>
      </w:r>
      <w:r>
        <w:rPr>
          <w:sz w:val="24"/>
        </w:rPr>
        <w:t>statements</w:t>
      </w:r>
      <w:r>
        <w:rPr>
          <w:spacing w:val="-7"/>
          <w:sz w:val="24"/>
        </w:rPr>
        <w:t xml:space="preserve"> </w:t>
      </w:r>
      <w:r>
        <w:rPr>
          <w:sz w:val="24"/>
        </w:rPr>
        <w:t>and</w:t>
      </w:r>
      <w:r>
        <w:rPr>
          <w:spacing w:val="-7"/>
          <w:sz w:val="24"/>
        </w:rPr>
        <w:t xml:space="preserve"> </w:t>
      </w:r>
      <w:r>
        <w:rPr>
          <w:sz w:val="24"/>
        </w:rPr>
        <w:t>regulations</w:t>
      </w:r>
      <w:r>
        <w:rPr>
          <w:spacing w:val="-6"/>
          <w:sz w:val="24"/>
        </w:rPr>
        <w:t xml:space="preserve"> </w:t>
      </w:r>
      <w:r>
        <w:rPr>
          <w:sz w:val="24"/>
        </w:rPr>
        <w:t>(including,</w:t>
      </w:r>
      <w:r>
        <w:rPr>
          <w:spacing w:val="-7"/>
          <w:sz w:val="24"/>
        </w:rPr>
        <w:t xml:space="preserve"> </w:t>
      </w:r>
      <w:r>
        <w:rPr>
          <w:sz w:val="24"/>
        </w:rPr>
        <w:t>without</w:t>
      </w:r>
      <w:r>
        <w:rPr>
          <w:spacing w:val="-6"/>
          <w:sz w:val="24"/>
        </w:rPr>
        <w:t xml:space="preserve"> </w:t>
      </w:r>
      <w:r>
        <w:rPr>
          <w:sz w:val="24"/>
        </w:rPr>
        <w:t>limitation,</w:t>
      </w:r>
      <w:r>
        <w:rPr>
          <w:spacing w:val="-6"/>
          <w:sz w:val="24"/>
        </w:rPr>
        <w:t xml:space="preserve"> </w:t>
      </w:r>
      <w:r>
        <w:rPr>
          <w:sz w:val="24"/>
        </w:rPr>
        <w:t>those</w:t>
      </w:r>
      <w:r>
        <w:rPr>
          <w:spacing w:val="-7"/>
          <w:sz w:val="24"/>
        </w:rPr>
        <w:t xml:space="preserve"> </w:t>
      </w:r>
      <w:r>
        <w:rPr>
          <w:sz w:val="24"/>
        </w:rPr>
        <w:t>relating</w:t>
      </w:r>
      <w:r>
        <w:rPr>
          <w:spacing w:val="-6"/>
          <w:sz w:val="24"/>
        </w:rPr>
        <w:t xml:space="preserve"> </w:t>
      </w:r>
      <w:r>
        <w:rPr>
          <w:sz w:val="24"/>
        </w:rPr>
        <w:t>to</w:t>
      </w:r>
      <w:r>
        <w:rPr>
          <w:spacing w:val="-6"/>
          <w:sz w:val="24"/>
        </w:rPr>
        <w:t xml:space="preserve"> </w:t>
      </w:r>
      <w:r>
        <w:rPr>
          <w:sz w:val="24"/>
        </w:rPr>
        <w:t>land</w:t>
      </w:r>
      <w:r>
        <w:rPr>
          <w:spacing w:val="-7"/>
          <w:sz w:val="24"/>
        </w:rPr>
        <w:t xml:space="preserve"> </w:t>
      </w:r>
      <w:r>
        <w:rPr>
          <w:sz w:val="24"/>
        </w:rPr>
        <w:t>use,</w:t>
      </w:r>
      <w:r>
        <w:rPr>
          <w:spacing w:val="-4"/>
          <w:sz w:val="24"/>
        </w:rPr>
        <w:t xml:space="preserve"> </w:t>
      </w:r>
      <w:r>
        <w:rPr>
          <w:sz w:val="24"/>
        </w:rPr>
        <w:t>Coastal Development, subdivision, zoning, Hazardous Substances, occupational health and safety, handicapped access, water, earthquake hazard, and building and fire codes) of any governmental or quasi-governmental body or agency claiming jurisdiction over the Property. As used in this Purchase</w:t>
      </w:r>
      <w:r>
        <w:rPr>
          <w:spacing w:val="-7"/>
          <w:sz w:val="24"/>
        </w:rPr>
        <w:t xml:space="preserve"> </w:t>
      </w:r>
      <w:r>
        <w:rPr>
          <w:sz w:val="24"/>
        </w:rPr>
        <w:t>Agreement,</w:t>
      </w:r>
      <w:r>
        <w:rPr>
          <w:spacing w:val="-8"/>
          <w:sz w:val="24"/>
        </w:rPr>
        <w:t xml:space="preserve"> </w:t>
      </w:r>
      <w:r>
        <w:rPr>
          <w:sz w:val="24"/>
        </w:rPr>
        <w:t>the</w:t>
      </w:r>
      <w:r>
        <w:rPr>
          <w:spacing w:val="-4"/>
          <w:sz w:val="24"/>
        </w:rPr>
        <w:t xml:space="preserve"> </w:t>
      </w:r>
      <w:r>
        <w:rPr>
          <w:sz w:val="24"/>
        </w:rPr>
        <w:t>following</w:t>
      </w:r>
      <w:r>
        <w:rPr>
          <w:spacing w:val="-8"/>
          <w:sz w:val="24"/>
        </w:rPr>
        <w:t xml:space="preserve"> </w:t>
      </w:r>
      <w:r>
        <w:rPr>
          <w:sz w:val="24"/>
        </w:rPr>
        <w:t>definitions</w:t>
      </w:r>
      <w:r>
        <w:rPr>
          <w:spacing w:val="-8"/>
          <w:sz w:val="24"/>
        </w:rPr>
        <w:t xml:space="preserve"> </w:t>
      </w:r>
      <w:r>
        <w:rPr>
          <w:sz w:val="24"/>
        </w:rPr>
        <w:t>shall</w:t>
      </w:r>
      <w:r>
        <w:rPr>
          <w:spacing w:val="-8"/>
          <w:sz w:val="24"/>
        </w:rPr>
        <w:t xml:space="preserve"> </w:t>
      </w:r>
      <w:r>
        <w:rPr>
          <w:sz w:val="24"/>
        </w:rPr>
        <w:t>apply:</w:t>
      </w:r>
      <w:r>
        <w:rPr>
          <w:spacing w:val="-8"/>
          <w:sz w:val="24"/>
        </w:rPr>
        <w:t xml:space="preserve"> </w:t>
      </w:r>
      <w:r>
        <w:rPr>
          <w:sz w:val="24"/>
        </w:rPr>
        <w:t>"</w:t>
      </w:r>
      <w:r>
        <w:rPr>
          <w:b/>
          <w:sz w:val="24"/>
        </w:rPr>
        <w:t>Environmental</w:t>
      </w:r>
      <w:r>
        <w:rPr>
          <w:b/>
          <w:spacing w:val="-8"/>
          <w:sz w:val="24"/>
        </w:rPr>
        <w:t xml:space="preserve"> </w:t>
      </w:r>
      <w:r>
        <w:rPr>
          <w:b/>
          <w:sz w:val="24"/>
        </w:rPr>
        <w:t>Laws</w:t>
      </w:r>
      <w:r>
        <w:rPr>
          <w:sz w:val="24"/>
        </w:rPr>
        <w:t>"</w:t>
      </w:r>
      <w:r>
        <w:rPr>
          <w:spacing w:val="-8"/>
          <w:sz w:val="24"/>
        </w:rPr>
        <w:t xml:space="preserve"> </w:t>
      </w:r>
      <w:r>
        <w:rPr>
          <w:sz w:val="24"/>
        </w:rPr>
        <w:t>shall</w:t>
      </w:r>
      <w:r>
        <w:rPr>
          <w:spacing w:val="-8"/>
          <w:sz w:val="24"/>
        </w:rPr>
        <w:t xml:space="preserve"> </w:t>
      </w:r>
      <w:r>
        <w:rPr>
          <w:sz w:val="24"/>
        </w:rPr>
        <w:t>mean</w:t>
      </w:r>
      <w:r>
        <w:rPr>
          <w:spacing w:val="-6"/>
          <w:sz w:val="24"/>
        </w:rPr>
        <w:t xml:space="preserve"> </w:t>
      </w:r>
      <w:r>
        <w:rPr>
          <w:sz w:val="24"/>
        </w:rPr>
        <w:t>all federal, state and local laws, ordinances, rules and regulations now or hereafter in force, whether statutory or common law, as amended from time to time, and all federal and state court decisions, consent</w:t>
      </w:r>
      <w:r>
        <w:rPr>
          <w:spacing w:val="-7"/>
          <w:sz w:val="24"/>
        </w:rPr>
        <w:t xml:space="preserve"> </w:t>
      </w:r>
      <w:r>
        <w:rPr>
          <w:sz w:val="24"/>
        </w:rPr>
        <w:t>decrees</w:t>
      </w:r>
      <w:r>
        <w:rPr>
          <w:spacing w:val="-7"/>
          <w:sz w:val="24"/>
        </w:rPr>
        <w:t xml:space="preserve"> </w:t>
      </w:r>
      <w:r>
        <w:rPr>
          <w:sz w:val="24"/>
        </w:rPr>
        <w:t>and</w:t>
      </w:r>
      <w:r>
        <w:rPr>
          <w:spacing w:val="-5"/>
          <w:sz w:val="24"/>
        </w:rPr>
        <w:t xml:space="preserve"> </w:t>
      </w:r>
      <w:r>
        <w:rPr>
          <w:sz w:val="24"/>
        </w:rPr>
        <w:t>orders</w:t>
      </w:r>
      <w:r>
        <w:rPr>
          <w:spacing w:val="-8"/>
          <w:sz w:val="24"/>
        </w:rPr>
        <w:t xml:space="preserve"> </w:t>
      </w:r>
      <w:r>
        <w:rPr>
          <w:sz w:val="24"/>
        </w:rPr>
        <w:t>interpreting</w:t>
      </w:r>
      <w:r>
        <w:rPr>
          <w:spacing w:val="-7"/>
          <w:sz w:val="24"/>
        </w:rPr>
        <w:t xml:space="preserve"> </w:t>
      </w:r>
      <w:r>
        <w:rPr>
          <w:sz w:val="24"/>
        </w:rPr>
        <w:t>or</w:t>
      </w:r>
      <w:r>
        <w:rPr>
          <w:spacing w:val="-8"/>
          <w:sz w:val="24"/>
        </w:rPr>
        <w:t xml:space="preserve"> </w:t>
      </w:r>
      <w:r>
        <w:rPr>
          <w:sz w:val="24"/>
        </w:rPr>
        <w:t>enforcing</w:t>
      </w:r>
      <w:r>
        <w:rPr>
          <w:spacing w:val="-7"/>
          <w:sz w:val="24"/>
        </w:rPr>
        <w:t xml:space="preserve"> </w:t>
      </w:r>
      <w:r>
        <w:rPr>
          <w:sz w:val="24"/>
        </w:rPr>
        <w:t>any</w:t>
      </w:r>
      <w:r>
        <w:rPr>
          <w:spacing w:val="-7"/>
          <w:sz w:val="24"/>
        </w:rPr>
        <w:t xml:space="preserve"> </w:t>
      </w:r>
      <w:r>
        <w:rPr>
          <w:sz w:val="24"/>
        </w:rPr>
        <w:t>of</w:t>
      </w:r>
      <w:r>
        <w:rPr>
          <w:spacing w:val="-6"/>
          <w:sz w:val="24"/>
        </w:rPr>
        <w:t xml:space="preserve"> </w:t>
      </w:r>
      <w:r>
        <w:rPr>
          <w:sz w:val="24"/>
        </w:rPr>
        <w:t>the</w:t>
      </w:r>
      <w:r>
        <w:rPr>
          <w:spacing w:val="-8"/>
          <w:sz w:val="24"/>
        </w:rPr>
        <w:t xml:space="preserve"> </w:t>
      </w:r>
      <w:r>
        <w:rPr>
          <w:sz w:val="24"/>
        </w:rPr>
        <w:t>foregoing,</w:t>
      </w:r>
      <w:r>
        <w:rPr>
          <w:spacing w:val="-7"/>
          <w:sz w:val="24"/>
        </w:rPr>
        <w:t xml:space="preserve"> </w:t>
      </w:r>
      <w:r>
        <w:rPr>
          <w:sz w:val="24"/>
        </w:rPr>
        <w:t>in</w:t>
      </w:r>
      <w:r>
        <w:rPr>
          <w:spacing w:val="-7"/>
          <w:sz w:val="24"/>
        </w:rPr>
        <w:t xml:space="preserve"> </w:t>
      </w:r>
      <w:r>
        <w:rPr>
          <w:sz w:val="24"/>
        </w:rPr>
        <w:t>any</w:t>
      </w:r>
      <w:r>
        <w:rPr>
          <w:spacing w:val="-7"/>
          <w:sz w:val="24"/>
        </w:rPr>
        <w:t xml:space="preserve"> </w:t>
      </w:r>
      <w:r>
        <w:rPr>
          <w:sz w:val="24"/>
        </w:rPr>
        <w:t>way</w:t>
      </w:r>
      <w:r>
        <w:rPr>
          <w:spacing w:val="-7"/>
          <w:sz w:val="24"/>
        </w:rPr>
        <w:t xml:space="preserve"> </w:t>
      </w:r>
      <w:r>
        <w:rPr>
          <w:sz w:val="24"/>
        </w:rPr>
        <w:t>relating</w:t>
      </w:r>
      <w:r>
        <w:rPr>
          <w:spacing w:val="-7"/>
          <w:sz w:val="24"/>
        </w:rPr>
        <w:t xml:space="preserve"> </w:t>
      </w:r>
      <w:r>
        <w:rPr>
          <w:sz w:val="24"/>
        </w:rPr>
        <w:t>to</w:t>
      </w:r>
      <w:r>
        <w:rPr>
          <w:spacing w:val="-7"/>
          <w:sz w:val="24"/>
        </w:rPr>
        <w:t xml:space="preserve"> </w:t>
      </w:r>
      <w:r>
        <w:rPr>
          <w:sz w:val="24"/>
        </w:rPr>
        <w:t>or regulating</w:t>
      </w:r>
      <w:r>
        <w:rPr>
          <w:spacing w:val="-5"/>
          <w:sz w:val="24"/>
        </w:rPr>
        <w:t xml:space="preserve"> </w:t>
      </w:r>
      <w:r>
        <w:rPr>
          <w:sz w:val="24"/>
        </w:rPr>
        <w:t>human</w:t>
      </w:r>
      <w:r>
        <w:rPr>
          <w:spacing w:val="-6"/>
          <w:sz w:val="24"/>
        </w:rPr>
        <w:t xml:space="preserve"> </w:t>
      </w:r>
      <w:r>
        <w:rPr>
          <w:sz w:val="24"/>
        </w:rPr>
        <w:t>health</w:t>
      </w:r>
      <w:r>
        <w:rPr>
          <w:spacing w:val="-3"/>
          <w:sz w:val="24"/>
        </w:rPr>
        <w:t xml:space="preserve"> </w:t>
      </w:r>
      <w:r>
        <w:rPr>
          <w:sz w:val="24"/>
        </w:rPr>
        <w:t>or</w:t>
      </w:r>
      <w:r>
        <w:rPr>
          <w:spacing w:val="-7"/>
          <w:sz w:val="24"/>
        </w:rPr>
        <w:t xml:space="preserve"> </w:t>
      </w:r>
      <w:r>
        <w:rPr>
          <w:sz w:val="24"/>
        </w:rPr>
        <w:t>safety,</w:t>
      </w:r>
      <w:r>
        <w:rPr>
          <w:spacing w:val="-5"/>
          <w:sz w:val="24"/>
        </w:rPr>
        <w:t xml:space="preserve"> </w:t>
      </w:r>
      <w:r>
        <w:rPr>
          <w:sz w:val="24"/>
        </w:rPr>
        <w:t>or</w:t>
      </w:r>
      <w:r>
        <w:rPr>
          <w:spacing w:val="-7"/>
          <w:sz w:val="24"/>
        </w:rPr>
        <w:t xml:space="preserve"> </w:t>
      </w:r>
      <w:r>
        <w:rPr>
          <w:sz w:val="24"/>
        </w:rPr>
        <w:t>industrial</w:t>
      </w:r>
      <w:r>
        <w:rPr>
          <w:spacing w:val="-5"/>
          <w:sz w:val="24"/>
        </w:rPr>
        <w:t xml:space="preserve"> </w:t>
      </w:r>
      <w:r>
        <w:rPr>
          <w:sz w:val="24"/>
        </w:rPr>
        <w:t>hygiene</w:t>
      </w:r>
      <w:r>
        <w:rPr>
          <w:spacing w:val="-7"/>
          <w:sz w:val="24"/>
        </w:rPr>
        <w:t xml:space="preserve"> </w:t>
      </w:r>
      <w:r>
        <w:rPr>
          <w:sz w:val="24"/>
        </w:rPr>
        <w:t>or</w:t>
      </w:r>
      <w:r>
        <w:rPr>
          <w:spacing w:val="-7"/>
          <w:sz w:val="24"/>
        </w:rPr>
        <w:t xml:space="preserve"> </w:t>
      </w:r>
      <w:r>
        <w:rPr>
          <w:sz w:val="24"/>
        </w:rPr>
        <w:t>environmental</w:t>
      </w:r>
      <w:r>
        <w:rPr>
          <w:spacing w:val="-6"/>
          <w:sz w:val="24"/>
        </w:rPr>
        <w:t xml:space="preserve"> </w:t>
      </w:r>
      <w:r>
        <w:rPr>
          <w:sz w:val="24"/>
        </w:rPr>
        <w:t>conditions,</w:t>
      </w:r>
      <w:r>
        <w:rPr>
          <w:spacing w:val="-5"/>
          <w:sz w:val="24"/>
        </w:rPr>
        <w:t xml:space="preserve"> </w:t>
      </w:r>
      <w:r>
        <w:rPr>
          <w:sz w:val="24"/>
        </w:rPr>
        <w:t>or</w:t>
      </w:r>
      <w:r>
        <w:rPr>
          <w:spacing w:val="-7"/>
          <w:sz w:val="24"/>
        </w:rPr>
        <w:t xml:space="preserve"> </w:t>
      </w:r>
      <w:r>
        <w:rPr>
          <w:sz w:val="24"/>
        </w:rPr>
        <w:t>protection of the environment, or pollution or contamination of the air, soil, surface water or groundwater, and</w:t>
      </w:r>
      <w:r>
        <w:rPr>
          <w:spacing w:val="-7"/>
          <w:sz w:val="24"/>
        </w:rPr>
        <w:t xml:space="preserve"> </w:t>
      </w:r>
      <w:r>
        <w:rPr>
          <w:sz w:val="24"/>
        </w:rPr>
        <w:t>includes,</w:t>
      </w:r>
      <w:r>
        <w:rPr>
          <w:spacing w:val="-7"/>
          <w:sz w:val="24"/>
        </w:rPr>
        <w:t xml:space="preserve"> </w:t>
      </w:r>
      <w:r>
        <w:rPr>
          <w:sz w:val="24"/>
        </w:rPr>
        <w:t>without</w:t>
      </w:r>
      <w:r>
        <w:rPr>
          <w:spacing w:val="-6"/>
          <w:sz w:val="24"/>
        </w:rPr>
        <w:t xml:space="preserve"> </w:t>
      </w:r>
      <w:r>
        <w:rPr>
          <w:sz w:val="24"/>
        </w:rPr>
        <w:t>limitation,</w:t>
      </w:r>
      <w:r>
        <w:rPr>
          <w:spacing w:val="-4"/>
          <w:sz w:val="24"/>
        </w:rPr>
        <w:t xml:space="preserve"> </w:t>
      </w:r>
      <w:r>
        <w:rPr>
          <w:sz w:val="24"/>
        </w:rPr>
        <w:t>the</w:t>
      </w:r>
      <w:r>
        <w:rPr>
          <w:spacing w:val="-2"/>
          <w:sz w:val="24"/>
        </w:rPr>
        <w:t xml:space="preserve"> </w:t>
      </w:r>
      <w:r>
        <w:rPr>
          <w:sz w:val="24"/>
        </w:rPr>
        <w:t>Comprehensive</w:t>
      </w:r>
      <w:r>
        <w:rPr>
          <w:spacing w:val="-2"/>
          <w:sz w:val="24"/>
        </w:rPr>
        <w:t xml:space="preserve"> </w:t>
      </w:r>
      <w:r>
        <w:rPr>
          <w:sz w:val="24"/>
        </w:rPr>
        <w:t>Environmental</w:t>
      </w:r>
      <w:r>
        <w:rPr>
          <w:spacing w:val="-3"/>
          <w:sz w:val="24"/>
        </w:rPr>
        <w:t xml:space="preserve"> </w:t>
      </w:r>
      <w:r>
        <w:rPr>
          <w:sz w:val="24"/>
        </w:rPr>
        <w:t>Response,</w:t>
      </w:r>
      <w:r>
        <w:rPr>
          <w:spacing w:val="-1"/>
          <w:sz w:val="24"/>
        </w:rPr>
        <w:t xml:space="preserve"> </w:t>
      </w:r>
      <w:r>
        <w:rPr>
          <w:sz w:val="24"/>
        </w:rPr>
        <w:t>Compensation</w:t>
      </w:r>
      <w:r>
        <w:rPr>
          <w:spacing w:val="-1"/>
          <w:sz w:val="24"/>
        </w:rPr>
        <w:t xml:space="preserve"> </w:t>
      </w:r>
      <w:r>
        <w:rPr>
          <w:sz w:val="24"/>
        </w:rPr>
        <w:t>and Liability</w:t>
      </w:r>
      <w:r>
        <w:rPr>
          <w:spacing w:val="18"/>
          <w:sz w:val="24"/>
        </w:rPr>
        <w:t xml:space="preserve"> </w:t>
      </w:r>
      <w:r>
        <w:rPr>
          <w:sz w:val="24"/>
        </w:rPr>
        <w:t>Act</w:t>
      </w:r>
      <w:r>
        <w:rPr>
          <w:spacing w:val="19"/>
          <w:sz w:val="24"/>
        </w:rPr>
        <w:t xml:space="preserve"> </w:t>
      </w:r>
      <w:r>
        <w:rPr>
          <w:sz w:val="24"/>
        </w:rPr>
        <w:t>of</w:t>
      </w:r>
      <w:r>
        <w:rPr>
          <w:spacing w:val="17"/>
          <w:sz w:val="24"/>
        </w:rPr>
        <w:t xml:space="preserve"> </w:t>
      </w:r>
      <w:r>
        <w:rPr>
          <w:sz w:val="24"/>
        </w:rPr>
        <w:t>1980,</w:t>
      </w:r>
      <w:r>
        <w:rPr>
          <w:spacing w:val="18"/>
          <w:sz w:val="24"/>
        </w:rPr>
        <w:t xml:space="preserve"> </w:t>
      </w:r>
      <w:r>
        <w:rPr>
          <w:sz w:val="24"/>
        </w:rPr>
        <w:t>42</w:t>
      </w:r>
      <w:r>
        <w:rPr>
          <w:spacing w:val="18"/>
          <w:sz w:val="24"/>
        </w:rPr>
        <w:t xml:space="preserve"> </w:t>
      </w:r>
      <w:r>
        <w:rPr>
          <w:sz w:val="24"/>
        </w:rPr>
        <w:t>U.S.C.</w:t>
      </w:r>
      <w:r>
        <w:rPr>
          <w:spacing w:val="18"/>
          <w:sz w:val="24"/>
        </w:rPr>
        <w:t xml:space="preserve"> </w:t>
      </w:r>
      <w:r>
        <w:rPr>
          <w:sz w:val="24"/>
        </w:rPr>
        <w:t>§</w:t>
      </w:r>
      <w:r>
        <w:rPr>
          <w:spacing w:val="18"/>
          <w:sz w:val="24"/>
        </w:rPr>
        <w:t xml:space="preserve"> </w:t>
      </w:r>
      <w:r>
        <w:rPr>
          <w:sz w:val="24"/>
        </w:rPr>
        <w:t>9601,</w:t>
      </w:r>
      <w:r>
        <w:rPr>
          <w:spacing w:val="18"/>
          <w:sz w:val="24"/>
        </w:rPr>
        <w:t xml:space="preserve"> </w:t>
      </w:r>
      <w:r>
        <w:rPr>
          <w:sz w:val="24"/>
        </w:rPr>
        <w:t>et</w:t>
      </w:r>
      <w:r>
        <w:rPr>
          <w:spacing w:val="19"/>
          <w:sz w:val="24"/>
        </w:rPr>
        <w:t xml:space="preserve"> </w:t>
      </w:r>
      <w:r>
        <w:rPr>
          <w:sz w:val="24"/>
        </w:rPr>
        <w:t>seq.,</w:t>
      </w:r>
      <w:r>
        <w:rPr>
          <w:spacing w:val="16"/>
          <w:sz w:val="24"/>
        </w:rPr>
        <w:t xml:space="preserve"> </w:t>
      </w:r>
      <w:r>
        <w:rPr>
          <w:sz w:val="24"/>
        </w:rPr>
        <w:t>the</w:t>
      </w:r>
      <w:r>
        <w:rPr>
          <w:spacing w:val="17"/>
          <w:sz w:val="24"/>
        </w:rPr>
        <w:t xml:space="preserve"> </w:t>
      </w:r>
      <w:r>
        <w:rPr>
          <w:sz w:val="24"/>
        </w:rPr>
        <w:t>Resource</w:t>
      </w:r>
      <w:r>
        <w:rPr>
          <w:spacing w:val="17"/>
          <w:sz w:val="24"/>
        </w:rPr>
        <w:t xml:space="preserve"> </w:t>
      </w:r>
      <w:r>
        <w:rPr>
          <w:sz w:val="24"/>
        </w:rPr>
        <w:t>Conservation</w:t>
      </w:r>
      <w:r>
        <w:rPr>
          <w:spacing w:val="18"/>
          <w:sz w:val="24"/>
        </w:rPr>
        <w:t xml:space="preserve"> </w:t>
      </w:r>
      <w:r>
        <w:rPr>
          <w:sz w:val="24"/>
        </w:rPr>
        <w:t>and</w:t>
      </w:r>
      <w:r>
        <w:rPr>
          <w:spacing w:val="18"/>
          <w:sz w:val="24"/>
        </w:rPr>
        <w:t xml:space="preserve"> </w:t>
      </w:r>
      <w:r>
        <w:rPr>
          <w:sz w:val="24"/>
        </w:rPr>
        <w:t>Recovery</w:t>
      </w:r>
      <w:r>
        <w:rPr>
          <w:spacing w:val="18"/>
          <w:sz w:val="24"/>
        </w:rPr>
        <w:t xml:space="preserve"> </w:t>
      </w:r>
      <w:r>
        <w:rPr>
          <w:sz w:val="24"/>
        </w:rPr>
        <w:t>Act,</w:t>
      </w:r>
    </w:p>
    <w:p w14:paraId="0577987E" w14:textId="77777777" w:rsidR="00F64391" w:rsidRDefault="00F64391">
      <w:pPr>
        <w:jc w:val="both"/>
        <w:rPr>
          <w:sz w:val="24"/>
        </w:rPr>
        <w:sectPr w:rsidR="00F64391">
          <w:footerReference w:type="default" r:id="rId7"/>
          <w:type w:val="continuous"/>
          <w:pgSz w:w="12240" w:h="15840"/>
          <w:pgMar w:top="1380" w:right="1240" w:bottom="1200" w:left="1300" w:header="0" w:footer="1017" w:gutter="0"/>
          <w:pgNumType w:start="1"/>
          <w:cols w:space="720"/>
        </w:sectPr>
      </w:pPr>
    </w:p>
    <w:p w14:paraId="5821BE43" w14:textId="77777777" w:rsidR="00F64391" w:rsidRDefault="00000000">
      <w:pPr>
        <w:pStyle w:val="BodyText"/>
        <w:spacing w:before="76"/>
        <w:ind w:left="111" w:right="169"/>
        <w:jc w:val="both"/>
      </w:pPr>
      <w:r>
        <w:lastRenderedPageBreak/>
        <w:t>42 U.S.C. § 6901, et seq., and the Clean Water Act, 33 U.S.C. § 1251, et seq. "</w:t>
      </w:r>
      <w:r>
        <w:rPr>
          <w:b/>
        </w:rPr>
        <w:t>Hazardous Substances</w:t>
      </w:r>
      <w:r>
        <w:t>" shall mean any substance or material that is described as a toxic or hazardous substance, waste or material or a pollutant or contaminant, or words of similar import, in any of the Environmental Laws, and includes asbestos, petroleum (including crude oil or any fraction thereof, natural gas, natural gas liquids, liquefied natural gas, or synthetic gas usable for fuel, or any mixture thereof), petroleum-based products and petroleum additives and derived substances, lead-based paint, mold, fungi or bacterial matter, polychlorinated biphenyls, urea formaldehyde, radon gas, radioactive matter, medical waste, and chemicals which may cause cancer or reproductive toxicity.</w:t>
      </w:r>
    </w:p>
    <w:p w14:paraId="218CFBCA" w14:textId="77777777" w:rsidR="00F64391" w:rsidRDefault="00F64391">
      <w:pPr>
        <w:pStyle w:val="BodyText"/>
        <w:spacing w:before="1"/>
      </w:pPr>
    </w:p>
    <w:p w14:paraId="38A439FE" w14:textId="77777777" w:rsidR="00F64391" w:rsidRDefault="00000000">
      <w:pPr>
        <w:pStyle w:val="ListParagraph"/>
        <w:numPr>
          <w:ilvl w:val="0"/>
          <w:numId w:val="1"/>
        </w:numPr>
        <w:tabs>
          <w:tab w:val="left" w:pos="1551"/>
        </w:tabs>
        <w:ind w:right="168" w:firstLine="360"/>
        <w:jc w:val="both"/>
        <w:rPr>
          <w:sz w:val="24"/>
        </w:rPr>
      </w:pPr>
      <w:r>
        <w:rPr>
          <w:sz w:val="24"/>
          <w:u w:val="single"/>
        </w:rPr>
        <w:t>No Implied Warranties</w:t>
      </w:r>
      <w:r>
        <w:rPr>
          <w:sz w:val="24"/>
        </w:rPr>
        <w:t>. Seller specifically disclaims: (a) all warranties implied by law arising out of or with respect to the execution of this Purchase Agreement, any aspect or element of the Property, or the performance of Seller's obligations hereunder including, without limitation, all implied warranties of merchantability, habitability and fitness for a particular purpose; and (b) any warranty, guaranty or representation, oral or written, past, present or future concerning, (</w:t>
      </w:r>
      <w:proofErr w:type="spellStart"/>
      <w:r>
        <w:rPr>
          <w:sz w:val="24"/>
        </w:rPr>
        <w:t>i</w:t>
      </w:r>
      <w:proofErr w:type="spellEnd"/>
      <w:r>
        <w:rPr>
          <w:sz w:val="24"/>
        </w:rPr>
        <w:t>) the nature and condition of the Property and other items conveyed hereunder, including,</w:t>
      </w:r>
      <w:r>
        <w:rPr>
          <w:spacing w:val="-3"/>
          <w:sz w:val="24"/>
        </w:rPr>
        <w:t xml:space="preserve"> </w:t>
      </w:r>
      <w:r>
        <w:rPr>
          <w:sz w:val="24"/>
        </w:rPr>
        <w:t>without</w:t>
      </w:r>
      <w:r>
        <w:rPr>
          <w:spacing w:val="-3"/>
          <w:sz w:val="24"/>
        </w:rPr>
        <w:t xml:space="preserve"> </w:t>
      </w:r>
      <w:r>
        <w:rPr>
          <w:sz w:val="24"/>
        </w:rPr>
        <w:t>limitation,</w:t>
      </w:r>
      <w:r>
        <w:rPr>
          <w:spacing w:val="-3"/>
          <w:sz w:val="24"/>
        </w:rPr>
        <w:t xml:space="preserve"> </w:t>
      </w:r>
      <w:r>
        <w:rPr>
          <w:sz w:val="24"/>
        </w:rPr>
        <w:t>the</w:t>
      </w:r>
      <w:r>
        <w:rPr>
          <w:spacing w:val="-4"/>
          <w:sz w:val="24"/>
        </w:rPr>
        <w:t xml:space="preserve"> </w:t>
      </w:r>
      <w:r>
        <w:rPr>
          <w:sz w:val="24"/>
        </w:rPr>
        <w:t>water,</w:t>
      </w:r>
      <w:r>
        <w:rPr>
          <w:spacing w:val="-3"/>
          <w:sz w:val="24"/>
        </w:rPr>
        <w:t xml:space="preserve"> </w:t>
      </w:r>
      <w:r>
        <w:rPr>
          <w:sz w:val="24"/>
        </w:rPr>
        <w:t>soil,</w:t>
      </w:r>
      <w:r>
        <w:rPr>
          <w:spacing w:val="-3"/>
          <w:sz w:val="24"/>
        </w:rPr>
        <w:t xml:space="preserve"> </w:t>
      </w:r>
      <w:r>
        <w:rPr>
          <w:sz w:val="24"/>
        </w:rPr>
        <w:t>and</w:t>
      </w:r>
      <w:r>
        <w:rPr>
          <w:spacing w:val="-3"/>
          <w:sz w:val="24"/>
        </w:rPr>
        <w:t xml:space="preserve"> </w:t>
      </w:r>
      <w:r>
        <w:rPr>
          <w:sz w:val="24"/>
        </w:rPr>
        <w:t>geology,</w:t>
      </w:r>
      <w:r>
        <w:rPr>
          <w:spacing w:val="-3"/>
          <w:sz w:val="24"/>
        </w:rPr>
        <w:t xml:space="preserve"> </w:t>
      </w:r>
      <w:r>
        <w:rPr>
          <w:sz w:val="24"/>
        </w:rPr>
        <w:t>the</w:t>
      </w:r>
      <w:r>
        <w:rPr>
          <w:spacing w:val="-4"/>
          <w:sz w:val="24"/>
        </w:rPr>
        <w:t xml:space="preserve"> </w:t>
      </w:r>
      <w:r>
        <w:rPr>
          <w:sz w:val="24"/>
        </w:rPr>
        <w:t>suitability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Property</w:t>
      </w:r>
      <w:r>
        <w:rPr>
          <w:spacing w:val="-3"/>
          <w:sz w:val="24"/>
        </w:rPr>
        <w:t xml:space="preserve"> </w:t>
      </w:r>
      <w:r>
        <w:rPr>
          <w:sz w:val="24"/>
        </w:rPr>
        <w:t>and</w:t>
      </w:r>
      <w:r>
        <w:rPr>
          <w:spacing w:val="-3"/>
          <w:sz w:val="24"/>
        </w:rPr>
        <w:t xml:space="preserve"> </w:t>
      </w:r>
      <w:r>
        <w:rPr>
          <w:sz w:val="24"/>
        </w:rPr>
        <w:t>other items</w:t>
      </w:r>
      <w:r>
        <w:rPr>
          <w:spacing w:val="-3"/>
          <w:sz w:val="24"/>
        </w:rPr>
        <w:t xml:space="preserve"> </w:t>
      </w:r>
      <w:r>
        <w:rPr>
          <w:sz w:val="24"/>
        </w:rPr>
        <w:t>conveyed</w:t>
      </w:r>
      <w:r>
        <w:rPr>
          <w:spacing w:val="-3"/>
          <w:sz w:val="24"/>
        </w:rPr>
        <w:t xml:space="preserve"> </w:t>
      </w:r>
      <w:r>
        <w:rPr>
          <w:sz w:val="24"/>
        </w:rPr>
        <w:t>hereunder</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and</w:t>
      </w:r>
      <w:r>
        <w:rPr>
          <w:spacing w:val="-1"/>
          <w:sz w:val="24"/>
        </w:rPr>
        <w:t xml:space="preserve"> </w:t>
      </w:r>
      <w:r>
        <w:rPr>
          <w:sz w:val="24"/>
        </w:rPr>
        <w:t>all</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uses</w:t>
      </w:r>
      <w:r>
        <w:rPr>
          <w:spacing w:val="-3"/>
          <w:sz w:val="24"/>
        </w:rPr>
        <w:t xml:space="preserve"> </w:t>
      </w:r>
      <w:r>
        <w:rPr>
          <w:sz w:val="24"/>
        </w:rPr>
        <w:t>which</w:t>
      </w:r>
      <w:r>
        <w:rPr>
          <w:spacing w:val="-3"/>
          <w:sz w:val="24"/>
        </w:rPr>
        <w:t xml:space="preserve"> </w:t>
      </w:r>
      <w:r>
        <w:rPr>
          <w:sz w:val="24"/>
        </w:rPr>
        <w:t>Buyer</w:t>
      </w:r>
      <w:r>
        <w:rPr>
          <w:spacing w:val="-2"/>
          <w:sz w:val="24"/>
        </w:rPr>
        <w:t xml:space="preserve"> </w:t>
      </w:r>
      <w:r>
        <w:rPr>
          <w:sz w:val="24"/>
        </w:rPr>
        <w:t>may</w:t>
      </w:r>
      <w:r>
        <w:rPr>
          <w:spacing w:val="-3"/>
          <w:sz w:val="24"/>
        </w:rPr>
        <w:t xml:space="preserve"> </w:t>
      </w:r>
      <w:r>
        <w:rPr>
          <w:sz w:val="24"/>
        </w:rPr>
        <w:t>elect</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on the Property, the potential for existing or further development of the Property, oceanographic or geological conditions, including, without limitation, flooding, sea level rise, storm surge, subsidence, subsurface geotechnical conditions, the existence of any environmental hazards or conditions</w:t>
      </w:r>
      <w:r>
        <w:rPr>
          <w:spacing w:val="-13"/>
          <w:sz w:val="24"/>
        </w:rPr>
        <w:t xml:space="preserve"> </w:t>
      </w:r>
      <w:r>
        <w:rPr>
          <w:sz w:val="24"/>
        </w:rPr>
        <w:t>on</w:t>
      </w:r>
      <w:r>
        <w:rPr>
          <w:spacing w:val="-13"/>
          <w:sz w:val="24"/>
        </w:rPr>
        <w:t xml:space="preserve"> </w:t>
      </w:r>
      <w:r>
        <w:rPr>
          <w:sz w:val="24"/>
        </w:rPr>
        <w:t>the</w:t>
      </w:r>
      <w:r>
        <w:rPr>
          <w:spacing w:val="-15"/>
          <w:sz w:val="24"/>
        </w:rPr>
        <w:t xml:space="preserve"> </w:t>
      </w:r>
      <w:r>
        <w:rPr>
          <w:sz w:val="24"/>
        </w:rPr>
        <w:t>Property</w:t>
      </w:r>
      <w:r>
        <w:rPr>
          <w:spacing w:val="-13"/>
          <w:sz w:val="24"/>
        </w:rPr>
        <w:t xml:space="preserve"> </w:t>
      </w:r>
      <w:r>
        <w:rPr>
          <w:sz w:val="24"/>
        </w:rPr>
        <w:t>(including</w:t>
      </w:r>
      <w:r>
        <w:rPr>
          <w:spacing w:val="-13"/>
          <w:sz w:val="24"/>
        </w:rPr>
        <w:t xml:space="preserve"> </w:t>
      </w:r>
      <w:r>
        <w:rPr>
          <w:sz w:val="24"/>
        </w:rPr>
        <w:t>but</w:t>
      </w:r>
      <w:r>
        <w:rPr>
          <w:spacing w:val="-13"/>
          <w:sz w:val="24"/>
        </w:rPr>
        <w:t xml:space="preserve"> </w:t>
      </w:r>
      <w:r>
        <w:rPr>
          <w:sz w:val="24"/>
        </w:rPr>
        <w:t>not</w:t>
      </w:r>
      <w:r>
        <w:rPr>
          <w:spacing w:val="-13"/>
          <w:sz w:val="24"/>
        </w:rPr>
        <w:t xml:space="preserve"> </w:t>
      </w:r>
      <w:r>
        <w:rPr>
          <w:sz w:val="24"/>
        </w:rPr>
        <w:t>limited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presence</w:t>
      </w:r>
      <w:r>
        <w:rPr>
          <w:spacing w:val="-14"/>
          <w:sz w:val="24"/>
        </w:rPr>
        <w:t xml:space="preserve"> </w:t>
      </w:r>
      <w:r>
        <w:rPr>
          <w:sz w:val="24"/>
        </w:rPr>
        <w:t>of</w:t>
      </w:r>
      <w:r>
        <w:rPr>
          <w:spacing w:val="-14"/>
          <w:sz w:val="24"/>
        </w:rPr>
        <w:t xml:space="preserve"> </w:t>
      </w:r>
      <w:r>
        <w:rPr>
          <w:sz w:val="24"/>
        </w:rPr>
        <w:t>asbestos</w:t>
      </w:r>
      <w:r>
        <w:rPr>
          <w:spacing w:val="-12"/>
          <w:sz w:val="24"/>
        </w:rPr>
        <w:t xml:space="preserve"> </w:t>
      </w:r>
      <w:r>
        <w:rPr>
          <w:sz w:val="24"/>
        </w:rPr>
        <w:t>or</w:t>
      </w:r>
      <w:r>
        <w:rPr>
          <w:spacing w:val="-14"/>
          <w:sz w:val="24"/>
        </w:rPr>
        <w:t xml:space="preserve"> </w:t>
      </w:r>
      <w:r>
        <w:rPr>
          <w:sz w:val="24"/>
        </w:rPr>
        <w:t>other</w:t>
      </w:r>
      <w:r>
        <w:rPr>
          <w:spacing w:val="-14"/>
          <w:sz w:val="24"/>
        </w:rPr>
        <w:t xml:space="preserve"> </w:t>
      </w:r>
      <w:r>
        <w:rPr>
          <w:sz w:val="24"/>
        </w:rPr>
        <w:t xml:space="preserve">Hazardous Substances) or compliance with applicable Environmental Laws, (ii) the nature and extent of any </w:t>
      </w:r>
      <w:r>
        <w:rPr>
          <w:spacing w:val="-2"/>
          <w:sz w:val="24"/>
        </w:rPr>
        <w:t>right-of-way,</w:t>
      </w:r>
      <w:r>
        <w:rPr>
          <w:spacing w:val="1"/>
          <w:sz w:val="24"/>
        </w:rPr>
        <w:t xml:space="preserve"> </w:t>
      </w:r>
      <w:r>
        <w:rPr>
          <w:spacing w:val="-2"/>
          <w:sz w:val="24"/>
        </w:rPr>
        <w:t>lease,</w:t>
      </w:r>
      <w:r>
        <w:rPr>
          <w:spacing w:val="3"/>
          <w:sz w:val="24"/>
        </w:rPr>
        <w:t xml:space="preserve"> </w:t>
      </w:r>
      <w:r>
        <w:rPr>
          <w:spacing w:val="-2"/>
          <w:sz w:val="24"/>
        </w:rPr>
        <w:t>possession,</w:t>
      </w:r>
      <w:r>
        <w:rPr>
          <w:spacing w:val="3"/>
          <w:sz w:val="24"/>
        </w:rPr>
        <w:t xml:space="preserve"> </w:t>
      </w:r>
      <w:r>
        <w:rPr>
          <w:spacing w:val="-2"/>
          <w:sz w:val="24"/>
        </w:rPr>
        <w:t>lien,</w:t>
      </w:r>
      <w:r>
        <w:rPr>
          <w:spacing w:val="1"/>
          <w:sz w:val="24"/>
        </w:rPr>
        <w:t xml:space="preserve"> </w:t>
      </w:r>
      <w:r>
        <w:rPr>
          <w:spacing w:val="-2"/>
          <w:sz w:val="24"/>
        </w:rPr>
        <w:t>encumbrance,</w:t>
      </w:r>
      <w:r>
        <w:rPr>
          <w:spacing w:val="4"/>
          <w:sz w:val="24"/>
        </w:rPr>
        <w:t xml:space="preserve"> </w:t>
      </w:r>
      <w:r>
        <w:rPr>
          <w:spacing w:val="-2"/>
          <w:sz w:val="24"/>
        </w:rPr>
        <w:t>license,</w:t>
      </w:r>
      <w:r>
        <w:rPr>
          <w:spacing w:val="1"/>
          <w:sz w:val="24"/>
        </w:rPr>
        <w:t xml:space="preserve"> </w:t>
      </w:r>
      <w:r>
        <w:rPr>
          <w:spacing w:val="-2"/>
          <w:sz w:val="24"/>
        </w:rPr>
        <w:t>reservation,</w:t>
      </w:r>
      <w:r>
        <w:rPr>
          <w:sz w:val="24"/>
        </w:rPr>
        <w:t xml:space="preserve"> </w:t>
      </w:r>
      <w:r>
        <w:rPr>
          <w:spacing w:val="-2"/>
          <w:sz w:val="24"/>
        </w:rPr>
        <w:t>condition</w:t>
      </w:r>
      <w:r>
        <w:rPr>
          <w:spacing w:val="2"/>
          <w:sz w:val="24"/>
        </w:rPr>
        <w:t xml:space="preserve"> </w:t>
      </w:r>
      <w:r>
        <w:rPr>
          <w:spacing w:val="-2"/>
          <w:sz w:val="24"/>
        </w:rPr>
        <w:t>or</w:t>
      </w:r>
      <w:r>
        <w:rPr>
          <w:spacing w:val="-1"/>
          <w:sz w:val="24"/>
        </w:rPr>
        <w:t xml:space="preserve"> </w:t>
      </w:r>
      <w:r>
        <w:rPr>
          <w:spacing w:val="-2"/>
          <w:sz w:val="24"/>
        </w:rPr>
        <w:t>otherwise,</w:t>
      </w:r>
      <w:r>
        <w:rPr>
          <w:spacing w:val="1"/>
          <w:sz w:val="24"/>
        </w:rPr>
        <w:t xml:space="preserve"> </w:t>
      </w:r>
      <w:r>
        <w:rPr>
          <w:spacing w:val="-5"/>
          <w:sz w:val="24"/>
        </w:rPr>
        <w:t>and</w:t>
      </w:r>
    </w:p>
    <w:p w14:paraId="0F51954D" w14:textId="77777777" w:rsidR="00F64391" w:rsidRDefault="00000000">
      <w:pPr>
        <w:pStyle w:val="BodyText"/>
        <w:spacing w:before="1"/>
        <w:ind w:left="111" w:right="175"/>
        <w:jc w:val="both"/>
      </w:pPr>
      <w:r>
        <w:t>(iii) the compliance of the property or its operation, or other items conveyed hereunder, with any Governmental Regulations.</w:t>
      </w:r>
    </w:p>
    <w:p w14:paraId="47D95E26" w14:textId="77777777" w:rsidR="00F64391" w:rsidRDefault="00F64391">
      <w:pPr>
        <w:pStyle w:val="BodyText"/>
      </w:pPr>
    </w:p>
    <w:p w14:paraId="78FDB3F7" w14:textId="77777777" w:rsidR="00F64391" w:rsidRDefault="00000000">
      <w:pPr>
        <w:pStyle w:val="ListParagraph"/>
        <w:numPr>
          <w:ilvl w:val="0"/>
          <w:numId w:val="1"/>
        </w:numPr>
        <w:tabs>
          <w:tab w:val="left" w:pos="1551"/>
        </w:tabs>
        <w:ind w:right="168" w:firstLine="360"/>
        <w:jc w:val="both"/>
        <w:rPr>
          <w:sz w:val="24"/>
        </w:rPr>
      </w:pPr>
      <w:r>
        <w:rPr>
          <w:sz w:val="24"/>
          <w:u w:val="single"/>
        </w:rPr>
        <w:t>Information</w:t>
      </w:r>
      <w:r>
        <w:rPr>
          <w:spacing w:val="-5"/>
          <w:sz w:val="24"/>
          <w:u w:val="single"/>
        </w:rPr>
        <w:t xml:space="preserve"> </w:t>
      </w:r>
      <w:r>
        <w:rPr>
          <w:sz w:val="24"/>
          <w:u w:val="single"/>
        </w:rPr>
        <w:t>Supplied</w:t>
      </w:r>
      <w:r>
        <w:rPr>
          <w:spacing w:val="-6"/>
          <w:sz w:val="24"/>
          <w:u w:val="single"/>
        </w:rPr>
        <w:t xml:space="preserve"> </w:t>
      </w:r>
      <w:r>
        <w:rPr>
          <w:sz w:val="24"/>
          <w:u w:val="single"/>
        </w:rPr>
        <w:t>by</w:t>
      </w:r>
      <w:r>
        <w:rPr>
          <w:spacing w:val="-4"/>
          <w:sz w:val="24"/>
          <w:u w:val="single"/>
        </w:rPr>
        <w:t xml:space="preserve"> </w:t>
      </w:r>
      <w:r>
        <w:rPr>
          <w:sz w:val="24"/>
          <w:u w:val="single"/>
        </w:rPr>
        <w:t>Seller</w:t>
      </w:r>
      <w:r>
        <w:rPr>
          <w:spacing w:val="-7"/>
          <w:sz w:val="24"/>
          <w:u w:val="single"/>
        </w:rPr>
        <w:t xml:space="preserve"> </w:t>
      </w:r>
      <w:r>
        <w:rPr>
          <w:sz w:val="24"/>
          <w:u w:val="single"/>
        </w:rPr>
        <w:t>Group</w:t>
      </w:r>
      <w:r>
        <w:rPr>
          <w:sz w:val="24"/>
        </w:rPr>
        <w:t>.</w:t>
      </w:r>
      <w:r>
        <w:rPr>
          <w:spacing w:val="-6"/>
          <w:sz w:val="24"/>
        </w:rPr>
        <w:t xml:space="preserve"> </w:t>
      </w:r>
      <w:r>
        <w:rPr>
          <w:sz w:val="24"/>
        </w:rPr>
        <w:t>Any</w:t>
      </w:r>
      <w:r>
        <w:rPr>
          <w:spacing w:val="-5"/>
          <w:sz w:val="24"/>
        </w:rPr>
        <w:t xml:space="preserve"> </w:t>
      </w:r>
      <w:r>
        <w:rPr>
          <w:sz w:val="24"/>
        </w:rPr>
        <w:t>information</w:t>
      </w:r>
      <w:r>
        <w:rPr>
          <w:spacing w:val="-5"/>
          <w:sz w:val="24"/>
        </w:rPr>
        <w:t xml:space="preserve"> </w:t>
      </w:r>
      <w:r>
        <w:rPr>
          <w:sz w:val="24"/>
        </w:rPr>
        <w:t>provided</w:t>
      </w:r>
      <w:r>
        <w:rPr>
          <w:spacing w:val="-6"/>
          <w:sz w:val="24"/>
        </w:rPr>
        <w:t xml:space="preserve"> </w:t>
      </w:r>
      <w:r>
        <w:rPr>
          <w:sz w:val="24"/>
        </w:rPr>
        <w:t>or</w:t>
      </w:r>
      <w:r>
        <w:rPr>
          <w:spacing w:val="-7"/>
          <w:sz w:val="24"/>
        </w:rPr>
        <w:t xml:space="preserve"> </w:t>
      </w:r>
      <w:r>
        <w:rPr>
          <w:sz w:val="24"/>
        </w:rPr>
        <w:t>to</w:t>
      </w:r>
      <w:r>
        <w:rPr>
          <w:spacing w:val="-5"/>
          <w:sz w:val="24"/>
        </w:rPr>
        <w:t xml:space="preserve"> </w:t>
      </w:r>
      <w:r>
        <w:rPr>
          <w:sz w:val="24"/>
        </w:rPr>
        <w:t>be</w:t>
      </w:r>
      <w:r>
        <w:rPr>
          <w:spacing w:val="-5"/>
          <w:sz w:val="24"/>
        </w:rPr>
        <w:t xml:space="preserve"> </w:t>
      </w:r>
      <w:r>
        <w:rPr>
          <w:sz w:val="24"/>
        </w:rPr>
        <w:t>provided by Seller or other members of the Seller Group with respect to the Property, whether provided before or after the Effective Date, was obtained from a variety of sources. The Seller Group has not made any independent investigation or verification of such information and makes no representations as to the accuracy, truthfulness, or completeness of such information. The Seller Group shall not be</w:t>
      </w:r>
      <w:r>
        <w:rPr>
          <w:spacing w:val="-1"/>
          <w:sz w:val="24"/>
        </w:rPr>
        <w:t xml:space="preserve"> </w:t>
      </w:r>
      <w:r>
        <w:rPr>
          <w:sz w:val="24"/>
        </w:rPr>
        <w:t>liable for</w:t>
      </w:r>
      <w:r>
        <w:rPr>
          <w:spacing w:val="-2"/>
          <w:sz w:val="24"/>
        </w:rPr>
        <w:t xml:space="preserve"> </w:t>
      </w:r>
      <w:r>
        <w:rPr>
          <w:sz w:val="24"/>
        </w:rPr>
        <w:t>any negligent misrepresentation or</w:t>
      </w:r>
      <w:r>
        <w:rPr>
          <w:spacing w:val="-1"/>
          <w:sz w:val="24"/>
        </w:rPr>
        <w:t xml:space="preserve"> </w:t>
      </w:r>
      <w:r>
        <w:rPr>
          <w:sz w:val="24"/>
        </w:rPr>
        <w:t>any failure to investigate</w:t>
      </w:r>
      <w:r>
        <w:rPr>
          <w:spacing w:val="-1"/>
          <w:sz w:val="24"/>
        </w:rPr>
        <w:t xml:space="preserve"> </w:t>
      </w:r>
      <w:r>
        <w:rPr>
          <w:sz w:val="24"/>
        </w:rPr>
        <w:t>or</w:t>
      </w:r>
      <w:r>
        <w:rPr>
          <w:spacing w:val="-1"/>
          <w:sz w:val="24"/>
        </w:rPr>
        <w:t xml:space="preserve"> </w:t>
      </w:r>
      <w:r>
        <w:rPr>
          <w:sz w:val="24"/>
        </w:rPr>
        <w:t>make inquiry</w:t>
      </w:r>
      <w:r>
        <w:rPr>
          <w:spacing w:val="-15"/>
          <w:sz w:val="24"/>
        </w:rPr>
        <w:t xml:space="preserve"> </w:t>
      </w:r>
      <w:r>
        <w:rPr>
          <w:sz w:val="24"/>
        </w:rPr>
        <w:t>as</w:t>
      </w:r>
      <w:r>
        <w:rPr>
          <w:spacing w:val="-14"/>
          <w:sz w:val="24"/>
        </w:rPr>
        <w:t xml:space="preserve"> </w:t>
      </w:r>
      <w:r>
        <w:rPr>
          <w:sz w:val="24"/>
        </w:rPr>
        <w:t>to</w:t>
      </w:r>
      <w:r>
        <w:rPr>
          <w:spacing w:val="-12"/>
          <w:sz w:val="24"/>
        </w:rPr>
        <w:t xml:space="preserve"> </w:t>
      </w:r>
      <w:r>
        <w:rPr>
          <w:sz w:val="24"/>
        </w:rPr>
        <w:t>any</w:t>
      </w:r>
      <w:r>
        <w:rPr>
          <w:spacing w:val="-14"/>
          <w:sz w:val="24"/>
        </w:rPr>
        <w:t xml:space="preserve"> </w:t>
      </w:r>
      <w:r>
        <w:rPr>
          <w:sz w:val="24"/>
        </w:rPr>
        <w:t>matter,</w:t>
      </w:r>
      <w:r>
        <w:rPr>
          <w:spacing w:val="-13"/>
          <w:sz w:val="24"/>
        </w:rPr>
        <w:t xml:space="preserve"> </w:t>
      </w:r>
      <w:r>
        <w:rPr>
          <w:sz w:val="24"/>
        </w:rPr>
        <w:t>nor</w:t>
      </w:r>
      <w:r>
        <w:rPr>
          <w:spacing w:val="-15"/>
          <w:sz w:val="24"/>
        </w:rPr>
        <w:t xml:space="preserve"> </w:t>
      </w:r>
      <w:r>
        <w:rPr>
          <w:sz w:val="24"/>
        </w:rPr>
        <w:t>shall</w:t>
      </w:r>
      <w:r>
        <w:rPr>
          <w:spacing w:val="-11"/>
          <w:sz w:val="24"/>
        </w:rPr>
        <w:t xml:space="preserve"> </w:t>
      </w:r>
      <w:r>
        <w:rPr>
          <w:sz w:val="24"/>
        </w:rPr>
        <w:t>any</w:t>
      </w:r>
      <w:r>
        <w:rPr>
          <w:spacing w:val="-14"/>
          <w:sz w:val="24"/>
        </w:rPr>
        <w:t xml:space="preserve"> </w:t>
      </w:r>
      <w:r>
        <w:rPr>
          <w:sz w:val="24"/>
        </w:rPr>
        <w:t>member</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Seller</w:t>
      </w:r>
      <w:r>
        <w:rPr>
          <w:spacing w:val="-13"/>
          <w:sz w:val="24"/>
        </w:rPr>
        <w:t xml:space="preserve"> </w:t>
      </w:r>
      <w:r>
        <w:rPr>
          <w:sz w:val="24"/>
        </w:rPr>
        <w:t>Group</w:t>
      </w:r>
      <w:r>
        <w:rPr>
          <w:spacing w:val="-12"/>
          <w:sz w:val="24"/>
        </w:rPr>
        <w:t xml:space="preserve"> </w:t>
      </w:r>
      <w:r>
        <w:rPr>
          <w:sz w:val="24"/>
        </w:rPr>
        <w:t>be</w:t>
      </w:r>
      <w:r>
        <w:rPr>
          <w:spacing w:val="-13"/>
          <w:sz w:val="24"/>
        </w:rPr>
        <w:t xml:space="preserve"> </w:t>
      </w:r>
      <w:r>
        <w:rPr>
          <w:sz w:val="24"/>
        </w:rPr>
        <w:t>liable</w:t>
      </w:r>
      <w:r>
        <w:rPr>
          <w:spacing w:val="-13"/>
          <w:sz w:val="24"/>
        </w:rPr>
        <w:t xml:space="preserve"> </w:t>
      </w:r>
      <w:r>
        <w:rPr>
          <w:sz w:val="24"/>
        </w:rPr>
        <w:t>or</w:t>
      </w:r>
      <w:r>
        <w:rPr>
          <w:spacing w:val="-15"/>
          <w:sz w:val="24"/>
        </w:rPr>
        <w:t xml:space="preserve"> </w:t>
      </w:r>
      <w:r>
        <w:rPr>
          <w:sz w:val="24"/>
        </w:rPr>
        <w:t>bound</w:t>
      </w:r>
      <w:r>
        <w:rPr>
          <w:spacing w:val="-14"/>
          <w:sz w:val="24"/>
        </w:rPr>
        <w:t xml:space="preserve"> </w:t>
      </w:r>
      <w:r>
        <w:rPr>
          <w:sz w:val="24"/>
        </w:rPr>
        <w:t>in</w:t>
      </w:r>
      <w:r>
        <w:rPr>
          <w:spacing w:val="-12"/>
          <w:sz w:val="24"/>
        </w:rPr>
        <w:t xml:space="preserve"> </w:t>
      </w:r>
      <w:r>
        <w:rPr>
          <w:sz w:val="24"/>
        </w:rPr>
        <w:t>any</w:t>
      </w:r>
      <w:r>
        <w:rPr>
          <w:spacing w:val="-14"/>
          <w:sz w:val="24"/>
        </w:rPr>
        <w:t xml:space="preserve"> </w:t>
      </w:r>
      <w:r>
        <w:rPr>
          <w:sz w:val="24"/>
        </w:rPr>
        <w:t>manner by</w:t>
      </w:r>
      <w:r>
        <w:rPr>
          <w:spacing w:val="-3"/>
          <w:sz w:val="24"/>
        </w:rPr>
        <w:t xml:space="preserve"> </w:t>
      </w:r>
      <w:r>
        <w:rPr>
          <w:sz w:val="24"/>
        </w:rPr>
        <w:t>any</w:t>
      </w:r>
      <w:r>
        <w:rPr>
          <w:spacing w:val="-3"/>
          <w:sz w:val="24"/>
        </w:rPr>
        <w:t xml:space="preserve"> </w:t>
      </w:r>
      <w:r>
        <w:rPr>
          <w:sz w:val="24"/>
        </w:rPr>
        <w:t>verbal</w:t>
      </w:r>
      <w:r>
        <w:rPr>
          <w:spacing w:val="-3"/>
          <w:sz w:val="24"/>
        </w:rPr>
        <w:t xml:space="preserve"> </w:t>
      </w:r>
      <w:r>
        <w:rPr>
          <w:sz w:val="24"/>
        </w:rPr>
        <w:t>or</w:t>
      </w:r>
      <w:r>
        <w:rPr>
          <w:spacing w:val="-2"/>
          <w:sz w:val="24"/>
        </w:rPr>
        <w:t xml:space="preserve"> </w:t>
      </w:r>
      <w:r>
        <w:rPr>
          <w:sz w:val="24"/>
        </w:rPr>
        <w:t>written</w:t>
      </w:r>
      <w:r>
        <w:rPr>
          <w:spacing w:val="-2"/>
          <w:sz w:val="24"/>
        </w:rPr>
        <w:t xml:space="preserve"> </w:t>
      </w:r>
      <w:r>
        <w:rPr>
          <w:sz w:val="24"/>
        </w:rPr>
        <w:t>statement,</w:t>
      </w:r>
      <w:r>
        <w:rPr>
          <w:spacing w:val="-3"/>
          <w:sz w:val="24"/>
        </w:rPr>
        <w:t xml:space="preserve"> </w:t>
      </w:r>
      <w:r>
        <w:rPr>
          <w:sz w:val="24"/>
        </w:rPr>
        <w:t>representation</w:t>
      </w:r>
      <w:r>
        <w:rPr>
          <w:spacing w:val="-1"/>
          <w:sz w:val="24"/>
        </w:rPr>
        <w:t xml:space="preserve"> </w:t>
      </w:r>
      <w:r>
        <w:rPr>
          <w:sz w:val="24"/>
        </w:rPr>
        <w:t>or</w:t>
      </w:r>
      <w:r>
        <w:rPr>
          <w:spacing w:val="-3"/>
          <w:sz w:val="24"/>
        </w:rPr>
        <w:t xml:space="preserve"> </w:t>
      </w:r>
      <w:r>
        <w:rPr>
          <w:sz w:val="24"/>
        </w:rPr>
        <w:t>information</w:t>
      </w:r>
      <w:r>
        <w:rPr>
          <w:spacing w:val="-3"/>
          <w:sz w:val="24"/>
        </w:rPr>
        <w:t xml:space="preserve"> </w:t>
      </w:r>
      <w:r>
        <w:rPr>
          <w:sz w:val="24"/>
        </w:rPr>
        <w:t>pertaining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Property,</w:t>
      </w:r>
      <w:r>
        <w:rPr>
          <w:spacing w:val="-3"/>
          <w:sz w:val="24"/>
        </w:rPr>
        <w:t xml:space="preserve"> </w:t>
      </w:r>
      <w:r>
        <w:rPr>
          <w:sz w:val="24"/>
        </w:rPr>
        <w:t>or</w:t>
      </w:r>
      <w:r>
        <w:rPr>
          <w:spacing w:val="-3"/>
          <w:sz w:val="24"/>
        </w:rPr>
        <w:t xml:space="preserve"> </w:t>
      </w:r>
      <w:r>
        <w:rPr>
          <w:sz w:val="24"/>
        </w:rPr>
        <w:t>the operation thereof, furnished by the Seller Group or any real estate broker, contractor, agent, employee,</w:t>
      </w:r>
      <w:r>
        <w:rPr>
          <w:spacing w:val="-3"/>
          <w:sz w:val="24"/>
        </w:rPr>
        <w:t xml:space="preserve"> </w:t>
      </w:r>
      <w:r>
        <w:rPr>
          <w:sz w:val="24"/>
        </w:rPr>
        <w:t>servant</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person,</w:t>
      </w:r>
      <w:r>
        <w:rPr>
          <w:spacing w:val="-2"/>
          <w:sz w:val="24"/>
        </w:rPr>
        <w:t xml:space="preserve"> </w:t>
      </w:r>
      <w:r>
        <w:rPr>
          <w:sz w:val="24"/>
        </w:rPr>
        <w:t>except</w:t>
      </w:r>
      <w:r>
        <w:rPr>
          <w:spacing w:val="-3"/>
          <w:sz w:val="24"/>
        </w:rPr>
        <w:t xml:space="preserve"> </w:t>
      </w:r>
      <w:r>
        <w:rPr>
          <w:sz w:val="24"/>
        </w:rPr>
        <w:t>as</w:t>
      </w:r>
      <w:r>
        <w:rPr>
          <w:spacing w:val="-3"/>
          <w:sz w:val="24"/>
        </w:rPr>
        <w:t xml:space="preserve"> </w:t>
      </w:r>
      <w:r>
        <w:rPr>
          <w:sz w:val="24"/>
        </w:rPr>
        <w:t>may</w:t>
      </w:r>
      <w:r>
        <w:rPr>
          <w:spacing w:val="-1"/>
          <w:sz w:val="24"/>
        </w:rPr>
        <w:t xml:space="preserve"> </w:t>
      </w:r>
      <w:r>
        <w:rPr>
          <w:sz w:val="24"/>
        </w:rPr>
        <w:t>be</w:t>
      </w:r>
      <w:r>
        <w:rPr>
          <w:spacing w:val="-4"/>
          <w:sz w:val="24"/>
        </w:rPr>
        <w:t xml:space="preserve"> </w:t>
      </w:r>
      <w:r>
        <w:rPr>
          <w:sz w:val="24"/>
        </w:rPr>
        <w:t>otherwise</w:t>
      </w:r>
      <w:r>
        <w:rPr>
          <w:spacing w:val="-2"/>
          <w:sz w:val="24"/>
        </w:rPr>
        <w:t xml:space="preserve"> </w:t>
      </w:r>
      <w:r>
        <w:rPr>
          <w:sz w:val="24"/>
        </w:rPr>
        <w:t>expressly</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 xml:space="preserve">Purchase </w:t>
      </w:r>
      <w:r>
        <w:rPr>
          <w:spacing w:val="-2"/>
          <w:sz w:val="24"/>
        </w:rPr>
        <w:t>Agreement.</w:t>
      </w:r>
    </w:p>
    <w:p w14:paraId="37EDF49B" w14:textId="77777777" w:rsidR="00F64391" w:rsidRDefault="00F64391">
      <w:pPr>
        <w:pStyle w:val="BodyText"/>
        <w:spacing w:before="1"/>
      </w:pPr>
    </w:p>
    <w:p w14:paraId="3ECDAB1C" w14:textId="77777777" w:rsidR="00F64391" w:rsidRDefault="00000000">
      <w:pPr>
        <w:pStyle w:val="ListParagraph"/>
        <w:numPr>
          <w:ilvl w:val="0"/>
          <w:numId w:val="1"/>
        </w:numPr>
        <w:tabs>
          <w:tab w:val="left" w:pos="1551"/>
        </w:tabs>
        <w:ind w:firstLine="360"/>
        <w:jc w:val="both"/>
        <w:rPr>
          <w:sz w:val="24"/>
        </w:rPr>
      </w:pPr>
      <w:r>
        <w:rPr>
          <w:sz w:val="24"/>
          <w:u w:val="single"/>
        </w:rPr>
        <w:t>Buyer’s Investigation</w:t>
      </w:r>
      <w:r>
        <w:rPr>
          <w:sz w:val="24"/>
        </w:rPr>
        <w:t>. Buyer further acknowledges and agrees that because Buyer has</w:t>
      </w:r>
      <w:r>
        <w:rPr>
          <w:spacing w:val="-4"/>
          <w:sz w:val="24"/>
        </w:rPr>
        <w:t xml:space="preserve"> </w:t>
      </w:r>
      <w:r>
        <w:rPr>
          <w:sz w:val="24"/>
        </w:rPr>
        <w:t>been</w:t>
      </w:r>
      <w:r>
        <w:rPr>
          <w:spacing w:val="-4"/>
          <w:sz w:val="24"/>
        </w:rPr>
        <w:t xml:space="preserve"> </w:t>
      </w:r>
      <w:r>
        <w:rPr>
          <w:sz w:val="24"/>
        </w:rPr>
        <w:t>given</w:t>
      </w:r>
      <w:r>
        <w:rPr>
          <w:spacing w:val="-4"/>
          <w:sz w:val="24"/>
        </w:rPr>
        <w:t xml:space="preserve"> </w:t>
      </w:r>
      <w:r>
        <w:rPr>
          <w:sz w:val="24"/>
        </w:rPr>
        <w:t>the</w:t>
      </w:r>
      <w:r>
        <w:rPr>
          <w:spacing w:val="-5"/>
          <w:sz w:val="24"/>
        </w:rPr>
        <w:t xml:space="preserve"> </w:t>
      </w:r>
      <w:r>
        <w:rPr>
          <w:sz w:val="24"/>
        </w:rPr>
        <w:t>opportunity</w:t>
      </w:r>
      <w:r>
        <w:rPr>
          <w:spacing w:val="-4"/>
          <w:sz w:val="24"/>
        </w:rPr>
        <w:t xml:space="preserve"> </w:t>
      </w:r>
      <w:r>
        <w:rPr>
          <w:sz w:val="24"/>
        </w:rPr>
        <w:t>to</w:t>
      </w:r>
      <w:r>
        <w:rPr>
          <w:spacing w:val="-7"/>
          <w:sz w:val="24"/>
        </w:rPr>
        <w:t xml:space="preserve"> </w:t>
      </w:r>
      <w:r>
        <w:rPr>
          <w:sz w:val="24"/>
        </w:rPr>
        <w:t>inspect</w:t>
      </w:r>
      <w:r>
        <w:rPr>
          <w:spacing w:val="-4"/>
          <w:sz w:val="24"/>
        </w:rPr>
        <w:t xml:space="preserve"> </w:t>
      </w:r>
      <w:r>
        <w:rPr>
          <w:sz w:val="24"/>
        </w:rPr>
        <w:t>all</w:t>
      </w:r>
      <w:r>
        <w:rPr>
          <w:spacing w:val="-4"/>
          <w:sz w:val="24"/>
        </w:rPr>
        <w:t xml:space="preserve"> </w:t>
      </w:r>
      <w:r>
        <w:rPr>
          <w:sz w:val="24"/>
        </w:rPr>
        <w:t>aspects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including,</w:t>
      </w:r>
      <w:r>
        <w:rPr>
          <w:spacing w:val="-4"/>
          <w:sz w:val="24"/>
        </w:rPr>
        <w:t xml:space="preserve"> </w:t>
      </w:r>
      <w:r>
        <w:rPr>
          <w:sz w:val="24"/>
        </w:rPr>
        <w:t>without</w:t>
      </w:r>
      <w:r>
        <w:rPr>
          <w:spacing w:val="-4"/>
          <w:sz w:val="24"/>
        </w:rPr>
        <w:t xml:space="preserve"> </w:t>
      </w:r>
      <w:r>
        <w:rPr>
          <w:sz w:val="24"/>
        </w:rPr>
        <w:t xml:space="preserve">limitation, all physical and financial aspects of the Property and its development potential, Buyer is relying solely on its own investigations in deciding </w:t>
      </w:r>
      <w:proofErr w:type="gramStart"/>
      <w:r>
        <w:rPr>
          <w:sz w:val="24"/>
        </w:rPr>
        <w:t>whether or not</w:t>
      </w:r>
      <w:proofErr w:type="gramEnd"/>
      <w:r>
        <w:rPr>
          <w:sz w:val="24"/>
        </w:rPr>
        <w:t xml:space="preserve"> to purchase the Property.</w:t>
      </w:r>
    </w:p>
    <w:p w14:paraId="732A31FA" w14:textId="77777777" w:rsidR="00F64391" w:rsidRDefault="00F64391">
      <w:pPr>
        <w:pStyle w:val="BodyText"/>
      </w:pPr>
    </w:p>
    <w:p w14:paraId="34CC37BC" w14:textId="77777777" w:rsidR="00F64391" w:rsidRDefault="00000000">
      <w:pPr>
        <w:pStyle w:val="ListParagraph"/>
        <w:numPr>
          <w:ilvl w:val="0"/>
          <w:numId w:val="1"/>
        </w:numPr>
        <w:tabs>
          <w:tab w:val="left" w:pos="1551"/>
        </w:tabs>
        <w:ind w:right="170" w:firstLine="360"/>
        <w:jc w:val="both"/>
        <w:rPr>
          <w:sz w:val="24"/>
        </w:rPr>
      </w:pPr>
      <w:r>
        <w:rPr>
          <w:sz w:val="24"/>
          <w:u w:val="single"/>
        </w:rPr>
        <w:t>Natural Hazard Disclosure</w:t>
      </w:r>
      <w:r>
        <w:rPr>
          <w:sz w:val="24"/>
        </w:rPr>
        <w:t>. Buyer and Seller acknowledge that Seller will or has employ the services of a company to examine the maps and other information made available to the</w:t>
      </w:r>
      <w:r>
        <w:rPr>
          <w:spacing w:val="32"/>
          <w:sz w:val="24"/>
        </w:rPr>
        <w:t xml:space="preserve"> </w:t>
      </w:r>
      <w:r>
        <w:rPr>
          <w:sz w:val="24"/>
        </w:rPr>
        <w:t>public</w:t>
      </w:r>
      <w:r>
        <w:rPr>
          <w:spacing w:val="31"/>
          <w:sz w:val="24"/>
        </w:rPr>
        <w:t xml:space="preserve"> </w:t>
      </w:r>
      <w:r>
        <w:rPr>
          <w:sz w:val="24"/>
        </w:rPr>
        <w:t>by</w:t>
      </w:r>
      <w:r>
        <w:rPr>
          <w:spacing w:val="32"/>
          <w:sz w:val="24"/>
        </w:rPr>
        <w:t xml:space="preserve"> </w:t>
      </w:r>
      <w:r>
        <w:rPr>
          <w:sz w:val="24"/>
        </w:rPr>
        <w:t>government</w:t>
      </w:r>
      <w:r>
        <w:rPr>
          <w:spacing w:val="33"/>
          <w:sz w:val="24"/>
        </w:rPr>
        <w:t xml:space="preserve"> </w:t>
      </w:r>
      <w:r>
        <w:rPr>
          <w:sz w:val="24"/>
        </w:rPr>
        <w:t>agencies</w:t>
      </w:r>
      <w:r>
        <w:rPr>
          <w:spacing w:val="32"/>
          <w:sz w:val="24"/>
        </w:rPr>
        <w:t xml:space="preserve"> </w:t>
      </w:r>
      <w:r>
        <w:rPr>
          <w:sz w:val="24"/>
        </w:rPr>
        <w:t>concerning</w:t>
      </w:r>
      <w:r>
        <w:rPr>
          <w:spacing w:val="32"/>
          <w:sz w:val="24"/>
        </w:rPr>
        <w:t xml:space="preserve"> </w:t>
      </w:r>
      <w:r>
        <w:rPr>
          <w:sz w:val="24"/>
        </w:rPr>
        <w:t>natural</w:t>
      </w:r>
      <w:r>
        <w:rPr>
          <w:spacing w:val="33"/>
          <w:sz w:val="24"/>
        </w:rPr>
        <w:t xml:space="preserve"> </w:t>
      </w:r>
      <w:r>
        <w:rPr>
          <w:sz w:val="24"/>
        </w:rPr>
        <w:t>hazards,</w:t>
      </w:r>
      <w:r>
        <w:rPr>
          <w:spacing w:val="32"/>
          <w:sz w:val="24"/>
        </w:rPr>
        <w:t xml:space="preserve"> </w:t>
      </w:r>
      <w:r>
        <w:rPr>
          <w:sz w:val="24"/>
        </w:rPr>
        <w:t>and</w:t>
      </w:r>
      <w:r>
        <w:rPr>
          <w:spacing w:val="32"/>
          <w:sz w:val="24"/>
        </w:rPr>
        <w:t xml:space="preserve"> </w:t>
      </w:r>
      <w:r>
        <w:rPr>
          <w:sz w:val="24"/>
        </w:rPr>
        <w:t>to</w:t>
      </w:r>
      <w:r>
        <w:rPr>
          <w:spacing w:val="33"/>
          <w:sz w:val="24"/>
        </w:rPr>
        <w:t xml:space="preserve"> </w:t>
      </w:r>
      <w:r>
        <w:rPr>
          <w:sz w:val="24"/>
        </w:rPr>
        <w:t>report</w:t>
      </w:r>
      <w:r>
        <w:rPr>
          <w:spacing w:val="32"/>
          <w:sz w:val="24"/>
        </w:rPr>
        <w:t xml:space="preserve"> </w:t>
      </w:r>
      <w:r>
        <w:rPr>
          <w:sz w:val="24"/>
        </w:rPr>
        <w:t>the</w:t>
      </w:r>
      <w:r>
        <w:rPr>
          <w:spacing w:val="32"/>
          <w:sz w:val="24"/>
        </w:rPr>
        <w:t xml:space="preserve"> </w:t>
      </w:r>
      <w:r>
        <w:rPr>
          <w:sz w:val="24"/>
        </w:rPr>
        <w:t>results</w:t>
      </w:r>
      <w:r>
        <w:rPr>
          <w:spacing w:val="33"/>
          <w:sz w:val="24"/>
        </w:rPr>
        <w:t xml:space="preserve"> </w:t>
      </w:r>
      <w:r>
        <w:rPr>
          <w:sz w:val="24"/>
        </w:rPr>
        <w:t>of</w:t>
      </w:r>
      <w:r>
        <w:rPr>
          <w:spacing w:val="32"/>
          <w:sz w:val="24"/>
        </w:rPr>
        <w:t xml:space="preserve"> </w:t>
      </w:r>
      <w:r>
        <w:rPr>
          <w:sz w:val="24"/>
        </w:rPr>
        <w:t>its</w:t>
      </w:r>
    </w:p>
    <w:p w14:paraId="19830123" w14:textId="77777777" w:rsidR="00F64391" w:rsidRDefault="00F64391">
      <w:pPr>
        <w:jc w:val="both"/>
        <w:rPr>
          <w:sz w:val="24"/>
        </w:rPr>
        <w:sectPr w:rsidR="00F64391">
          <w:pgSz w:w="12240" w:h="15840"/>
          <w:pgMar w:top="1360" w:right="1240" w:bottom="1200" w:left="1300" w:header="0" w:footer="1017" w:gutter="0"/>
          <w:cols w:space="720"/>
        </w:sectPr>
      </w:pPr>
    </w:p>
    <w:p w14:paraId="51CF6D63" w14:textId="77777777" w:rsidR="00F64391" w:rsidRDefault="00000000">
      <w:pPr>
        <w:pStyle w:val="BodyText"/>
        <w:spacing w:before="76"/>
        <w:ind w:left="111" w:right="171"/>
        <w:jc w:val="both"/>
      </w:pPr>
      <w:r>
        <w:lastRenderedPageBreak/>
        <w:t>examination to Buyer. Such written report completely discharges Seller from its disclosure obligations regarding natural hazards.</w:t>
      </w:r>
    </w:p>
    <w:p w14:paraId="1DA4485B" w14:textId="77777777" w:rsidR="00F64391" w:rsidRDefault="00F64391">
      <w:pPr>
        <w:pStyle w:val="BodyText"/>
        <w:spacing w:before="1"/>
      </w:pPr>
    </w:p>
    <w:p w14:paraId="42789949" w14:textId="77777777" w:rsidR="00F64391" w:rsidRDefault="00000000">
      <w:pPr>
        <w:pStyle w:val="ListParagraph"/>
        <w:numPr>
          <w:ilvl w:val="0"/>
          <w:numId w:val="1"/>
        </w:numPr>
        <w:tabs>
          <w:tab w:val="left" w:pos="1551"/>
        </w:tabs>
        <w:ind w:right="166" w:firstLine="360"/>
        <w:jc w:val="both"/>
        <w:rPr>
          <w:sz w:val="24"/>
        </w:rPr>
      </w:pPr>
      <w:r>
        <w:rPr>
          <w:sz w:val="24"/>
          <w:u w:val="single"/>
        </w:rPr>
        <w:t>Waiver and Release.</w:t>
      </w:r>
      <w:r>
        <w:rPr>
          <w:sz w:val="24"/>
        </w:rPr>
        <w:t xml:space="preserve"> Effective as of and upon the Close of Escrow, Buyer waives any</w:t>
      </w:r>
      <w:r>
        <w:rPr>
          <w:spacing w:val="-6"/>
          <w:sz w:val="24"/>
        </w:rPr>
        <w:t xml:space="preserve"> </w:t>
      </w:r>
      <w:r>
        <w:rPr>
          <w:sz w:val="24"/>
        </w:rPr>
        <w:t>and</w:t>
      </w:r>
      <w:r>
        <w:rPr>
          <w:spacing w:val="-6"/>
          <w:sz w:val="24"/>
        </w:rPr>
        <w:t xml:space="preserve"> </w:t>
      </w:r>
      <w:r>
        <w:rPr>
          <w:sz w:val="24"/>
        </w:rPr>
        <w:t>all</w:t>
      </w:r>
      <w:r>
        <w:rPr>
          <w:spacing w:val="-5"/>
          <w:sz w:val="24"/>
        </w:rPr>
        <w:t xml:space="preserve"> </w:t>
      </w:r>
      <w:r>
        <w:rPr>
          <w:sz w:val="24"/>
        </w:rPr>
        <w:t>rights</w:t>
      </w:r>
      <w:r>
        <w:rPr>
          <w:spacing w:val="-5"/>
          <w:sz w:val="24"/>
        </w:rPr>
        <w:t xml:space="preserve"> </w:t>
      </w:r>
      <w:r>
        <w:rPr>
          <w:sz w:val="24"/>
        </w:rPr>
        <w:t>to</w:t>
      </w:r>
      <w:r>
        <w:rPr>
          <w:spacing w:val="-7"/>
          <w:sz w:val="24"/>
        </w:rPr>
        <w:t xml:space="preserve"> </w:t>
      </w:r>
      <w:r>
        <w:rPr>
          <w:sz w:val="24"/>
        </w:rPr>
        <w:t>recover</w:t>
      </w:r>
      <w:r>
        <w:rPr>
          <w:spacing w:val="-7"/>
          <w:sz w:val="24"/>
        </w:rPr>
        <w:t xml:space="preserve"> </w:t>
      </w:r>
      <w:r>
        <w:rPr>
          <w:sz w:val="24"/>
        </w:rPr>
        <w:t>from</w:t>
      </w:r>
      <w:r>
        <w:rPr>
          <w:spacing w:val="-5"/>
          <w:sz w:val="24"/>
        </w:rPr>
        <w:t xml:space="preserve"> </w:t>
      </w:r>
      <w:r>
        <w:rPr>
          <w:sz w:val="24"/>
        </w:rPr>
        <w:t>the</w:t>
      </w:r>
      <w:r>
        <w:rPr>
          <w:spacing w:val="-6"/>
          <w:sz w:val="24"/>
        </w:rPr>
        <w:t xml:space="preserve"> </w:t>
      </w:r>
      <w:r>
        <w:rPr>
          <w:sz w:val="24"/>
        </w:rPr>
        <w:t>Seller</w:t>
      </w:r>
      <w:r>
        <w:rPr>
          <w:spacing w:val="-7"/>
          <w:sz w:val="24"/>
        </w:rPr>
        <w:t xml:space="preserve"> </w:t>
      </w:r>
      <w:r>
        <w:rPr>
          <w:sz w:val="24"/>
        </w:rPr>
        <w:t>Group,</w:t>
      </w:r>
      <w:r>
        <w:rPr>
          <w:spacing w:val="-6"/>
          <w:sz w:val="24"/>
        </w:rPr>
        <w:t xml:space="preserve"> </w:t>
      </w:r>
      <w:r>
        <w:rPr>
          <w:sz w:val="24"/>
        </w:rPr>
        <w:t>or</w:t>
      </w:r>
      <w:r>
        <w:rPr>
          <w:spacing w:val="-7"/>
          <w:sz w:val="24"/>
        </w:rPr>
        <w:t xml:space="preserve"> </w:t>
      </w:r>
      <w:r>
        <w:rPr>
          <w:sz w:val="24"/>
        </w:rPr>
        <w:t>any</w:t>
      </w:r>
      <w:r>
        <w:rPr>
          <w:spacing w:val="-6"/>
          <w:sz w:val="24"/>
        </w:rPr>
        <w:t xml:space="preserve"> </w:t>
      </w:r>
      <w:r>
        <w:rPr>
          <w:sz w:val="24"/>
        </w:rPr>
        <w:t>of</w:t>
      </w:r>
      <w:r>
        <w:rPr>
          <w:spacing w:val="-7"/>
          <w:sz w:val="24"/>
        </w:rPr>
        <w:t xml:space="preserve"> </w:t>
      </w:r>
      <w:r>
        <w:rPr>
          <w:sz w:val="24"/>
        </w:rPr>
        <w:t>them,</w:t>
      </w:r>
      <w:r>
        <w:rPr>
          <w:spacing w:val="-6"/>
          <w:sz w:val="24"/>
        </w:rPr>
        <w:t xml:space="preserve"> </w:t>
      </w:r>
      <w:r>
        <w:rPr>
          <w:sz w:val="24"/>
        </w:rPr>
        <w:t>for</w:t>
      </w:r>
      <w:r>
        <w:rPr>
          <w:spacing w:val="-7"/>
          <w:sz w:val="24"/>
        </w:rPr>
        <w:t xml:space="preserve"> </w:t>
      </w:r>
      <w:r>
        <w:rPr>
          <w:sz w:val="24"/>
        </w:rPr>
        <w:t>any</w:t>
      </w:r>
      <w:r>
        <w:rPr>
          <w:spacing w:val="-7"/>
          <w:sz w:val="24"/>
        </w:rPr>
        <w:t xml:space="preserve"> </w:t>
      </w:r>
      <w:r>
        <w:rPr>
          <w:sz w:val="24"/>
        </w:rPr>
        <w:t>and</w:t>
      </w:r>
      <w:r>
        <w:rPr>
          <w:spacing w:val="-6"/>
          <w:sz w:val="24"/>
        </w:rPr>
        <w:t xml:space="preserve"> </w:t>
      </w:r>
      <w:r>
        <w:rPr>
          <w:sz w:val="24"/>
        </w:rPr>
        <w:t>all</w:t>
      </w:r>
      <w:r>
        <w:rPr>
          <w:spacing w:val="-5"/>
          <w:sz w:val="24"/>
        </w:rPr>
        <w:t xml:space="preserve"> </w:t>
      </w:r>
      <w:r>
        <w:rPr>
          <w:sz w:val="24"/>
        </w:rPr>
        <w:t>liabilities,</w:t>
      </w:r>
      <w:r>
        <w:rPr>
          <w:spacing w:val="-6"/>
          <w:sz w:val="24"/>
        </w:rPr>
        <w:t xml:space="preserve"> </w:t>
      </w:r>
      <w:r>
        <w:rPr>
          <w:sz w:val="24"/>
        </w:rPr>
        <w:t>liens, claims, damages, costs, expenses, suits or judgments (including attorneys’ fees and court costs), whether direct or indirect, known or unknown, foreseen or unforeseen (collectively, “Claims”), which</w:t>
      </w:r>
      <w:r>
        <w:rPr>
          <w:spacing w:val="-5"/>
          <w:sz w:val="24"/>
        </w:rPr>
        <w:t xml:space="preserve"> </w:t>
      </w:r>
      <w:r>
        <w:rPr>
          <w:sz w:val="24"/>
        </w:rPr>
        <w:t>may</w:t>
      </w:r>
      <w:r>
        <w:rPr>
          <w:spacing w:val="-5"/>
          <w:sz w:val="24"/>
        </w:rPr>
        <w:t xml:space="preserve"> </w:t>
      </w:r>
      <w:r>
        <w:rPr>
          <w:sz w:val="24"/>
        </w:rPr>
        <w:t>arise</w:t>
      </w:r>
      <w:r>
        <w:rPr>
          <w:spacing w:val="-6"/>
          <w:sz w:val="24"/>
        </w:rPr>
        <w:t xml:space="preserve"> </w:t>
      </w:r>
      <w:r>
        <w:rPr>
          <w:sz w:val="24"/>
        </w:rPr>
        <w:t>from</w:t>
      </w:r>
      <w:r>
        <w:rPr>
          <w:spacing w:val="-5"/>
          <w:sz w:val="24"/>
        </w:rPr>
        <w:t xml:space="preserve"> </w:t>
      </w:r>
      <w:r>
        <w:rPr>
          <w:sz w:val="24"/>
        </w:rPr>
        <w:t>or</w:t>
      </w:r>
      <w:r>
        <w:rPr>
          <w:spacing w:val="-2"/>
          <w:sz w:val="24"/>
        </w:rPr>
        <w:t xml:space="preserve"> </w:t>
      </w:r>
      <w:r>
        <w:rPr>
          <w:sz w:val="24"/>
        </w:rPr>
        <w:t>are</w:t>
      </w:r>
      <w:r>
        <w:rPr>
          <w:spacing w:val="-7"/>
          <w:sz w:val="24"/>
        </w:rPr>
        <w:t xml:space="preserve"> </w:t>
      </w:r>
      <w:r>
        <w:rPr>
          <w:sz w:val="24"/>
        </w:rPr>
        <w:t>in</w:t>
      </w:r>
      <w:r>
        <w:rPr>
          <w:spacing w:val="-2"/>
          <w:sz w:val="24"/>
        </w:rPr>
        <w:t xml:space="preserve"> </w:t>
      </w:r>
      <w:r>
        <w:rPr>
          <w:sz w:val="24"/>
        </w:rPr>
        <w:t>any</w:t>
      </w:r>
      <w:r>
        <w:rPr>
          <w:spacing w:val="-5"/>
          <w:sz w:val="24"/>
        </w:rPr>
        <w:t xml:space="preserve"> </w:t>
      </w:r>
      <w:r>
        <w:rPr>
          <w:sz w:val="24"/>
        </w:rPr>
        <w:t>way</w:t>
      </w:r>
      <w:r>
        <w:rPr>
          <w:spacing w:val="-3"/>
          <w:sz w:val="24"/>
        </w:rPr>
        <w:t xml:space="preserve"> </w:t>
      </w:r>
      <w:r>
        <w:rPr>
          <w:sz w:val="24"/>
        </w:rPr>
        <w:t>connected</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Property,</w:t>
      </w:r>
      <w:r>
        <w:rPr>
          <w:spacing w:val="-5"/>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5"/>
          <w:sz w:val="24"/>
        </w:rPr>
        <w:t xml:space="preserve"> </w:t>
      </w:r>
      <w:r>
        <w:rPr>
          <w:sz w:val="24"/>
        </w:rPr>
        <w:t>to, Claims arising from or</w:t>
      </w:r>
      <w:r>
        <w:rPr>
          <w:spacing w:val="-1"/>
          <w:sz w:val="24"/>
        </w:rPr>
        <w:t xml:space="preserve"> </w:t>
      </w:r>
      <w:r>
        <w:rPr>
          <w:sz w:val="24"/>
        </w:rPr>
        <w:t>related to the</w:t>
      </w:r>
      <w:r>
        <w:rPr>
          <w:spacing w:val="-1"/>
          <w:sz w:val="24"/>
        </w:rPr>
        <w:t xml:space="preserve"> </w:t>
      </w:r>
      <w:r>
        <w:rPr>
          <w:sz w:val="24"/>
        </w:rPr>
        <w:t>natural hazard disclosure</w:t>
      </w:r>
      <w:r>
        <w:rPr>
          <w:spacing w:val="-2"/>
          <w:sz w:val="24"/>
        </w:rPr>
        <w:t xml:space="preserve"> </w:t>
      </w:r>
      <w:r>
        <w:rPr>
          <w:sz w:val="24"/>
        </w:rPr>
        <w:t>report,</w:t>
      </w:r>
      <w:r>
        <w:rPr>
          <w:spacing w:val="-1"/>
          <w:sz w:val="24"/>
        </w:rPr>
        <w:t xml:space="preserve"> </w:t>
      </w:r>
      <w:r>
        <w:rPr>
          <w:sz w:val="24"/>
        </w:rPr>
        <w:t>soils, the</w:t>
      </w:r>
      <w:r>
        <w:rPr>
          <w:spacing w:val="-1"/>
          <w:sz w:val="24"/>
        </w:rPr>
        <w:t xml:space="preserve"> </w:t>
      </w:r>
      <w:r>
        <w:rPr>
          <w:sz w:val="24"/>
        </w:rPr>
        <w:t>physical condition of the Property, Hazardous Materials, subsurface, geotechnical, seismic, hydrological, oceanographic,</w:t>
      </w:r>
      <w:r>
        <w:rPr>
          <w:spacing w:val="-9"/>
          <w:sz w:val="24"/>
        </w:rPr>
        <w:t xml:space="preserve"> </w:t>
      </w:r>
      <w:r>
        <w:rPr>
          <w:sz w:val="24"/>
        </w:rPr>
        <w:t>or</w:t>
      </w:r>
      <w:r>
        <w:rPr>
          <w:spacing w:val="-10"/>
          <w:sz w:val="24"/>
        </w:rPr>
        <w:t xml:space="preserve"> </w:t>
      </w:r>
      <w:r>
        <w:rPr>
          <w:sz w:val="24"/>
        </w:rPr>
        <w:t>environmental</w:t>
      </w:r>
      <w:r>
        <w:rPr>
          <w:spacing w:val="-9"/>
          <w:sz w:val="24"/>
        </w:rPr>
        <w:t xml:space="preserve"> </w:t>
      </w:r>
      <w:r>
        <w:rPr>
          <w:sz w:val="24"/>
        </w:rPr>
        <w:t>conditions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Property;</w:t>
      </w:r>
      <w:r>
        <w:rPr>
          <w:spacing w:val="-9"/>
          <w:sz w:val="24"/>
        </w:rPr>
        <w:t xml:space="preserve"> </w:t>
      </w:r>
      <w:r>
        <w:rPr>
          <w:sz w:val="24"/>
        </w:rPr>
        <w:t>provided,</w:t>
      </w:r>
      <w:r>
        <w:rPr>
          <w:spacing w:val="-9"/>
          <w:sz w:val="24"/>
        </w:rPr>
        <w:t xml:space="preserve"> </w:t>
      </w:r>
      <w:r>
        <w:rPr>
          <w:sz w:val="24"/>
        </w:rPr>
        <w:t>however,</w:t>
      </w:r>
      <w:r>
        <w:rPr>
          <w:spacing w:val="-10"/>
          <w:sz w:val="24"/>
        </w:rPr>
        <w:t xml:space="preserve"> </w:t>
      </w:r>
      <w:r>
        <w:rPr>
          <w:sz w:val="24"/>
        </w:rPr>
        <w:t>that</w:t>
      </w:r>
      <w:r>
        <w:rPr>
          <w:spacing w:val="-9"/>
          <w:sz w:val="24"/>
        </w:rPr>
        <w:t xml:space="preserve"> </w:t>
      </w:r>
      <w:r>
        <w:rPr>
          <w:sz w:val="24"/>
        </w:rPr>
        <w:t>the</w:t>
      </w:r>
      <w:r>
        <w:rPr>
          <w:spacing w:val="-10"/>
          <w:sz w:val="24"/>
        </w:rPr>
        <w:t xml:space="preserve"> </w:t>
      </w:r>
      <w:r>
        <w:rPr>
          <w:sz w:val="24"/>
        </w:rPr>
        <w:t>foregoing shall</w:t>
      </w:r>
      <w:r>
        <w:rPr>
          <w:spacing w:val="-11"/>
          <w:sz w:val="24"/>
        </w:rPr>
        <w:t xml:space="preserve"> </w:t>
      </w:r>
      <w:r>
        <w:rPr>
          <w:sz w:val="24"/>
        </w:rPr>
        <w:t>not</w:t>
      </w:r>
      <w:r>
        <w:rPr>
          <w:spacing w:val="-12"/>
          <w:sz w:val="24"/>
        </w:rPr>
        <w:t xml:space="preserve"> </w:t>
      </w:r>
      <w:r>
        <w:rPr>
          <w:sz w:val="24"/>
        </w:rPr>
        <w:t>limit,</w:t>
      </w:r>
      <w:r>
        <w:rPr>
          <w:spacing w:val="-12"/>
          <w:sz w:val="24"/>
        </w:rPr>
        <w:t xml:space="preserve"> </w:t>
      </w:r>
      <w:r>
        <w:rPr>
          <w:sz w:val="24"/>
        </w:rPr>
        <w:t>release</w:t>
      </w:r>
      <w:r>
        <w:rPr>
          <w:spacing w:val="-13"/>
          <w:sz w:val="24"/>
        </w:rPr>
        <w:t xml:space="preserve"> </w:t>
      </w:r>
      <w:r>
        <w:rPr>
          <w:sz w:val="24"/>
        </w:rPr>
        <w:t>or</w:t>
      </w:r>
      <w:r>
        <w:rPr>
          <w:spacing w:val="-10"/>
          <w:sz w:val="24"/>
        </w:rPr>
        <w:t xml:space="preserve"> </w:t>
      </w:r>
      <w:r>
        <w:rPr>
          <w:sz w:val="24"/>
        </w:rPr>
        <w:t>discharge</w:t>
      </w:r>
      <w:r>
        <w:rPr>
          <w:spacing w:val="-11"/>
          <w:sz w:val="24"/>
        </w:rPr>
        <w:t xml:space="preserve"> </w:t>
      </w:r>
      <w:r>
        <w:rPr>
          <w:sz w:val="24"/>
        </w:rPr>
        <w:t>any</w:t>
      </w:r>
      <w:r>
        <w:rPr>
          <w:spacing w:val="-12"/>
          <w:sz w:val="24"/>
        </w:rPr>
        <w:t xml:space="preserve"> </w:t>
      </w:r>
      <w:r>
        <w:rPr>
          <w:sz w:val="24"/>
        </w:rPr>
        <w:t>of</w:t>
      </w:r>
      <w:r>
        <w:rPr>
          <w:spacing w:val="-11"/>
          <w:sz w:val="24"/>
        </w:rPr>
        <w:t xml:space="preserve"> </w:t>
      </w:r>
      <w:r>
        <w:rPr>
          <w:sz w:val="24"/>
        </w:rPr>
        <w:t>Buyer’s</w:t>
      </w:r>
      <w:r>
        <w:rPr>
          <w:spacing w:val="-7"/>
          <w:sz w:val="24"/>
        </w:rPr>
        <w:t xml:space="preserve"> </w:t>
      </w:r>
      <w:r>
        <w:rPr>
          <w:sz w:val="24"/>
        </w:rPr>
        <w:t>remedies</w:t>
      </w:r>
      <w:r>
        <w:rPr>
          <w:spacing w:val="-12"/>
          <w:sz w:val="24"/>
        </w:rPr>
        <w:t xml:space="preserve"> </w:t>
      </w:r>
      <w:r>
        <w:rPr>
          <w:sz w:val="24"/>
        </w:rPr>
        <w:t>or</w:t>
      </w:r>
      <w:r>
        <w:rPr>
          <w:spacing w:val="-13"/>
          <w:sz w:val="24"/>
        </w:rPr>
        <w:t xml:space="preserve"> </w:t>
      </w:r>
      <w:r>
        <w:rPr>
          <w:sz w:val="24"/>
        </w:rPr>
        <w:t>rights</w:t>
      </w:r>
      <w:r>
        <w:rPr>
          <w:spacing w:val="-12"/>
          <w:sz w:val="24"/>
        </w:rPr>
        <w:t xml:space="preserve"> </w:t>
      </w:r>
      <w:r>
        <w:rPr>
          <w:sz w:val="24"/>
        </w:rPr>
        <w:t>in</w:t>
      </w:r>
      <w:r>
        <w:rPr>
          <w:spacing w:val="-12"/>
          <w:sz w:val="24"/>
        </w:rPr>
        <w:t xml:space="preserve"> </w:t>
      </w:r>
      <w:r>
        <w:rPr>
          <w:sz w:val="24"/>
        </w:rPr>
        <w:t>the</w:t>
      </w:r>
      <w:r>
        <w:rPr>
          <w:spacing w:val="-10"/>
          <w:sz w:val="24"/>
        </w:rPr>
        <w:t xml:space="preserve"> </w:t>
      </w:r>
      <w:r>
        <w:rPr>
          <w:sz w:val="24"/>
        </w:rPr>
        <w:t>event</w:t>
      </w:r>
      <w:r>
        <w:rPr>
          <w:spacing w:val="-12"/>
          <w:sz w:val="24"/>
        </w:rPr>
        <w:t xml:space="preserve"> </w:t>
      </w:r>
      <w:r>
        <w:rPr>
          <w:sz w:val="24"/>
        </w:rPr>
        <w:t>of</w:t>
      </w:r>
      <w:r>
        <w:rPr>
          <w:spacing w:val="-13"/>
          <w:sz w:val="24"/>
        </w:rPr>
        <w:t xml:space="preserve"> </w:t>
      </w:r>
      <w:r>
        <w:rPr>
          <w:sz w:val="24"/>
        </w:rPr>
        <w:t>Seller’s</w:t>
      </w:r>
      <w:r>
        <w:rPr>
          <w:spacing w:val="-13"/>
          <w:sz w:val="24"/>
        </w:rPr>
        <w:t xml:space="preserve"> </w:t>
      </w:r>
      <w:r>
        <w:rPr>
          <w:sz w:val="24"/>
        </w:rPr>
        <w:t>breach of any express representation or warranty. Buyer further covenants and agrees that it will not sue or</w:t>
      </w:r>
      <w:r>
        <w:rPr>
          <w:spacing w:val="-13"/>
          <w:sz w:val="24"/>
        </w:rPr>
        <w:t xml:space="preserve"> </w:t>
      </w:r>
      <w:r>
        <w:rPr>
          <w:sz w:val="24"/>
        </w:rPr>
        <w:t>bring</w:t>
      </w:r>
      <w:r>
        <w:rPr>
          <w:spacing w:val="-12"/>
          <w:sz w:val="24"/>
        </w:rPr>
        <w:t xml:space="preserve"> </w:t>
      </w:r>
      <w:r>
        <w:rPr>
          <w:sz w:val="24"/>
        </w:rPr>
        <w:t>or</w:t>
      </w:r>
      <w:r>
        <w:rPr>
          <w:spacing w:val="-10"/>
          <w:sz w:val="24"/>
        </w:rPr>
        <w:t xml:space="preserve"> </w:t>
      </w:r>
      <w:r>
        <w:rPr>
          <w:sz w:val="24"/>
        </w:rPr>
        <w:t>assert</w:t>
      </w:r>
      <w:r>
        <w:rPr>
          <w:spacing w:val="-12"/>
          <w:sz w:val="24"/>
        </w:rPr>
        <w:t xml:space="preserve"> </w:t>
      </w:r>
      <w:r>
        <w:rPr>
          <w:sz w:val="24"/>
        </w:rPr>
        <w:t>any</w:t>
      </w:r>
      <w:r>
        <w:rPr>
          <w:spacing w:val="-10"/>
          <w:sz w:val="24"/>
        </w:rPr>
        <w:t xml:space="preserve"> </w:t>
      </w:r>
      <w:r>
        <w:rPr>
          <w:sz w:val="24"/>
        </w:rPr>
        <w:t>action,</w:t>
      </w:r>
      <w:r>
        <w:rPr>
          <w:spacing w:val="-12"/>
          <w:sz w:val="24"/>
        </w:rPr>
        <w:t xml:space="preserve"> </w:t>
      </w:r>
      <w:r>
        <w:rPr>
          <w:sz w:val="24"/>
        </w:rPr>
        <w:t>claim,</w:t>
      </w:r>
      <w:r>
        <w:rPr>
          <w:spacing w:val="-12"/>
          <w:sz w:val="24"/>
        </w:rPr>
        <w:t xml:space="preserve"> </w:t>
      </w:r>
      <w:r>
        <w:rPr>
          <w:sz w:val="24"/>
        </w:rPr>
        <w:t>or</w:t>
      </w:r>
      <w:r>
        <w:rPr>
          <w:spacing w:val="-13"/>
          <w:sz w:val="24"/>
        </w:rPr>
        <w:t xml:space="preserve"> </w:t>
      </w:r>
      <w:r>
        <w:rPr>
          <w:sz w:val="24"/>
        </w:rPr>
        <w:t>cause</w:t>
      </w:r>
      <w:r>
        <w:rPr>
          <w:spacing w:val="-13"/>
          <w:sz w:val="24"/>
        </w:rPr>
        <w:t xml:space="preserve"> </w:t>
      </w:r>
      <w:r>
        <w:rPr>
          <w:sz w:val="24"/>
        </w:rPr>
        <w:t>of</w:t>
      </w:r>
      <w:r>
        <w:rPr>
          <w:spacing w:val="-13"/>
          <w:sz w:val="24"/>
        </w:rPr>
        <w:t xml:space="preserve"> </w:t>
      </w:r>
      <w:r>
        <w:rPr>
          <w:sz w:val="24"/>
        </w:rPr>
        <w:t>action</w:t>
      </w:r>
      <w:r>
        <w:rPr>
          <w:spacing w:val="-12"/>
          <w:sz w:val="24"/>
        </w:rPr>
        <w:t xml:space="preserve"> </w:t>
      </w:r>
      <w:r>
        <w:rPr>
          <w:sz w:val="24"/>
        </w:rPr>
        <w:t>in</w:t>
      </w:r>
      <w:r>
        <w:rPr>
          <w:spacing w:val="-12"/>
          <w:sz w:val="24"/>
        </w:rPr>
        <w:t xml:space="preserve"> </w:t>
      </w:r>
      <w:r>
        <w:rPr>
          <w:sz w:val="24"/>
        </w:rPr>
        <w:t>any</w:t>
      </w:r>
      <w:r>
        <w:rPr>
          <w:spacing w:val="-12"/>
          <w:sz w:val="24"/>
        </w:rPr>
        <w:t xml:space="preserve"> </w:t>
      </w:r>
      <w:r>
        <w:rPr>
          <w:sz w:val="24"/>
        </w:rPr>
        <w:t>jurisdiction</w:t>
      </w:r>
      <w:r>
        <w:rPr>
          <w:spacing w:val="-12"/>
          <w:sz w:val="24"/>
        </w:rPr>
        <w:t xml:space="preserve"> </w:t>
      </w:r>
      <w:r>
        <w:rPr>
          <w:sz w:val="24"/>
        </w:rPr>
        <w:t>or</w:t>
      </w:r>
      <w:r>
        <w:rPr>
          <w:spacing w:val="-13"/>
          <w:sz w:val="24"/>
        </w:rPr>
        <w:t xml:space="preserve"> </w:t>
      </w:r>
      <w:r>
        <w:rPr>
          <w:sz w:val="24"/>
        </w:rPr>
        <w:t>forum</w:t>
      </w:r>
      <w:r>
        <w:rPr>
          <w:spacing w:val="-12"/>
          <w:sz w:val="24"/>
        </w:rPr>
        <w:t xml:space="preserve"> </w:t>
      </w:r>
      <w:r>
        <w:rPr>
          <w:sz w:val="24"/>
        </w:rPr>
        <w:t>against</w:t>
      </w:r>
      <w:r>
        <w:rPr>
          <w:spacing w:val="-11"/>
          <w:sz w:val="24"/>
        </w:rPr>
        <w:t xml:space="preserve"> </w:t>
      </w:r>
      <w:r>
        <w:rPr>
          <w:sz w:val="24"/>
        </w:rPr>
        <w:t>the</w:t>
      </w:r>
      <w:r>
        <w:rPr>
          <w:spacing w:val="-13"/>
          <w:sz w:val="24"/>
        </w:rPr>
        <w:t xml:space="preserve"> </w:t>
      </w:r>
      <w:r>
        <w:rPr>
          <w:sz w:val="24"/>
        </w:rPr>
        <w:t>Seller Group asserting any claim released by this Purchase Agreement and any of the Seller Group may plead</w:t>
      </w:r>
      <w:r>
        <w:rPr>
          <w:spacing w:val="-15"/>
          <w:sz w:val="24"/>
        </w:rPr>
        <w:t xml:space="preserve"> </w:t>
      </w:r>
      <w:r>
        <w:rPr>
          <w:sz w:val="24"/>
        </w:rPr>
        <w:t>this</w:t>
      </w:r>
      <w:r>
        <w:rPr>
          <w:spacing w:val="-15"/>
          <w:sz w:val="24"/>
        </w:rPr>
        <w:t xml:space="preserve"> </w:t>
      </w:r>
      <w:r>
        <w:rPr>
          <w:sz w:val="24"/>
        </w:rPr>
        <w:t>Purchase</w:t>
      </w:r>
      <w:r>
        <w:rPr>
          <w:spacing w:val="-15"/>
          <w:sz w:val="24"/>
        </w:rPr>
        <w:t xml:space="preserve"> </w:t>
      </w:r>
      <w:r>
        <w:rPr>
          <w:sz w:val="24"/>
        </w:rPr>
        <w:t>Agreement</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complete</w:t>
      </w:r>
      <w:r>
        <w:rPr>
          <w:spacing w:val="-15"/>
          <w:sz w:val="24"/>
        </w:rPr>
        <w:t xml:space="preserve"> </w:t>
      </w:r>
      <w:r>
        <w:rPr>
          <w:sz w:val="24"/>
        </w:rPr>
        <w:t>defense</w:t>
      </w:r>
      <w:r>
        <w:rPr>
          <w:spacing w:val="-15"/>
          <w:sz w:val="24"/>
        </w:rPr>
        <w:t xml:space="preserve"> </w:t>
      </w:r>
      <w:r>
        <w:rPr>
          <w:sz w:val="24"/>
        </w:rPr>
        <w:t>and</w:t>
      </w:r>
      <w:r>
        <w:rPr>
          <w:spacing w:val="-15"/>
          <w:sz w:val="24"/>
        </w:rPr>
        <w:t xml:space="preserve"> </w:t>
      </w:r>
      <w:r>
        <w:rPr>
          <w:sz w:val="24"/>
        </w:rPr>
        <w:t>bar</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claim</w:t>
      </w:r>
      <w:r>
        <w:rPr>
          <w:spacing w:val="-15"/>
          <w:sz w:val="24"/>
        </w:rPr>
        <w:t xml:space="preserve"> </w:t>
      </w:r>
      <w:r>
        <w:rPr>
          <w:sz w:val="24"/>
        </w:rPr>
        <w:t>released</w:t>
      </w:r>
      <w:r>
        <w:rPr>
          <w:spacing w:val="-15"/>
          <w:sz w:val="24"/>
        </w:rPr>
        <w:t xml:space="preserve"> </w:t>
      </w:r>
      <w:r>
        <w:rPr>
          <w:sz w:val="24"/>
        </w:rPr>
        <w:t>by</w:t>
      </w:r>
      <w:r>
        <w:rPr>
          <w:spacing w:val="-15"/>
          <w:sz w:val="24"/>
        </w:rPr>
        <w:t xml:space="preserve"> </w:t>
      </w:r>
      <w:r>
        <w:rPr>
          <w:sz w:val="24"/>
        </w:rPr>
        <w:t>this</w:t>
      </w:r>
      <w:r>
        <w:rPr>
          <w:spacing w:val="-15"/>
          <w:sz w:val="24"/>
        </w:rPr>
        <w:t xml:space="preserve"> </w:t>
      </w:r>
      <w:r>
        <w:rPr>
          <w:sz w:val="24"/>
        </w:rPr>
        <w:t>Purchase Agreement. Buyer expressly waives the benefits of Section 1542 of the California Civil Code, which provides as follows:</w:t>
      </w:r>
    </w:p>
    <w:p w14:paraId="279D5146" w14:textId="77777777" w:rsidR="00F64391" w:rsidRDefault="00F64391">
      <w:pPr>
        <w:pStyle w:val="BodyText"/>
        <w:spacing w:before="85"/>
      </w:pPr>
    </w:p>
    <w:p w14:paraId="5943B668" w14:textId="77777777" w:rsidR="00F64391" w:rsidRDefault="00000000">
      <w:pPr>
        <w:pStyle w:val="BodyText"/>
        <w:ind w:left="111" w:right="170"/>
        <w:jc w:val="both"/>
      </w:pPr>
      <w:r>
        <w:t>"A GENERAL RELEASE DOES NOT EXTEND TO CLAIMS THAT THE CREDITOR OR RELEASING</w:t>
      </w:r>
      <w:r>
        <w:rPr>
          <w:spacing w:val="-2"/>
        </w:rPr>
        <w:t xml:space="preserve"> </w:t>
      </w:r>
      <w:r>
        <w:t>PARTY</w:t>
      </w:r>
      <w:r>
        <w:rPr>
          <w:spacing w:val="-2"/>
        </w:rPr>
        <w:t xml:space="preserve"> </w:t>
      </w:r>
      <w:r>
        <w:t>DOES</w:t>
      </w:r>
      <w:r>
        <w:rPr>
          <w:spacing w:val="-1"/>
        </w:rPr>
        <w:t xml:space="preserve"> </w:t>
      </w:r>
      <w:r>
        <w:t>NOT</w:t>
      </w:r>
      <w:r>
        <w:rPr>
          <w:spacing w:val="-2"/>
        </w:rPr>
        <w:t xml:space="preserve"> </w:t>
      </w:r>
      <w:r>
        <w:t>KNOW</w:t>
      </w:r>
      <w:r>
        <w:rPr>
          <w:spacing w:val="-3"/>
        </w:rPr>
        <w:t xml:space="preserve"> </w:t>
      </w:r>
      <w:r>
        <w:t>OR</w:t>
      </w:r>
      <w:r>
        <w:rPr>
          <w:spacing w:val="-1"/>
        </w:rPr>
        <w:t xml:space="preserve"> </w:t>
      </w:r>
      <w:r>
        <w:t>SUSPECT</w:t>
      </w:r>
      <w:r>
        <w:rPr>
          <w:spacing w:val="-1"/>
        </w:rPr>
        <w:t xml:space="preserve"> </w:t>
      </w:r>
      <w:r>
        <w:t>TO</w:t>
      </w:r>
      <w:r>
        <w:rPr>
          <w:spacing w:val="-2"/>
        </w:rPr>
        <w:t xml:space="preserve"> </w:t>
      </w:r>
      <w:r>
        <w:t>EXIST IN HIS</w:t>
      </w:r>
      <w:r>
        <w:rPr>
          <w:spacing w:val="-1"/>
        </w:rPr>
        <w:t xml:space="preserve"> </w:t>
      </w:r>
      <w:r>
        <w:t>OR</w:t>
      </w:r>
      <w:r>
        <w:rPr>
          <w:spacing w:val="-1"/>
        </w:rPr>
        <w:t xml:space="preserve"> </w:t>
      </w:r>
      <w:r>
        <w:t>HER</w:t>
      </w:r>
      <w:r>
        <w:rPr>
          <w:spacing w:val="-1"/>
        </w:rPr>
        <w:t xml:space="preserve"> </w:t>
      </w:r>
      <w:r>
        <w:t>FAVOR AT</w:t>
      </w:r>
      <w:r>
        <w:rPr>
          <w:spacing w:val="-7"/>
        </w:rPr>
        <w:t xml:space="preserve"> </w:t>
      </w:r>
      <w:r>
        <w:t>THE</w:t>
      </w:r>
      <w:r>
        <w:rPr>
          <w:spacing w:val="-3"/>
        </w:rPr>
        <w:t xml:space="preserve"> </w:t>
      </w:r>
      <w:r>
        <w:t>TIME</w:t>
      </w:r>
      <w:r>
        <w:rPr>
          <w:spacing w:val="-6"/>
        </w:rPr>
        <w:t xml:space="preserve"> </w:t>
      </w:r>
      <w:r>
        <w:t>OF</w:t>
      </w:r>
      <w:r>
        <w:rPr>
          <w:spacing w:val="-5"/>
        </w:rPr>
        <w:t xml:space="preserve"> </w:t>
      </w:r>
      <w:r>
        <w:t>EXECUTING</w:t>
      </w:r>
      <w:r>
        <w:rPr>
          <w:spacing w:val="-6"/>
        </w:rPr>
        <w:t xml:space="preserve"> </w:t>
      </w:r>
      <w:r>
        <w:t>THE</w:t>
      </w:r>
      <w:r>
        <w:rPr>
          <w:spacing w:val="-6"/>
        </w:rPr>
        <w:t xml:space="preserve"> </w:t>
      </w:r>
      <w:r>
        <w:t>RELEASE</w:t>
      </w:r>
      <w:r>
        <w:rPr>
          <w:spacing w:val="-6"/>
        </w:rPr>
        <w:t xml:space="preserve"> </w:t>
      </w:r>
      <w:r>
        <w:t>AND</w:t>
      </w:r>
      <w:r>
        <w:rPr>
          <w:spacing w:val="-4"/>
        </w:rPr>
        <w:t xml:space="preserve"> </w:t>
      </w:r>
      <w:r>
        <w:t>THAT,</w:t>
      </w:r>
      <w:r>
        <w:rPr>
          <w:spacing w:val="-1"/>
        </w:rPr>
        <w:t xml:space="preserve"> </w:t>
      </w:r>
      <w:r>
        <w:t>IF</w:t>
      </w:r>
      <w:r>
        <w:rPr>
          <w:spacing w:val="-5"/>
        </w:rPr>
        <w:t xml:space="preserve"> </w:t>
      </w:r>
      <w:r>
        <w:t>KNOWN</w:t>
      </w:r>
      <w:r>
        <w:rPr>
          <w:spacing w:val="-6"/>
        </w:rPr>
        <w:t xml:space="preserve"> </w:t>
      </w:r>
      <w:r>
        <w:t>BY</w:t>
      </w:r>
      <w:r>
        <w:rPr>
          <w:spacing w:val="-3"/>
        </w:rPr>
        <w:t xml:space="preserve"> </w:t>
      </w:r>
      <w:r>
        <w:t>HIM</w:t>
      </w:r>
      <w:r>
        <w:rPr>
          <w:spacing w:val="-6"/>
        </w:rPr>
        <w:t xml:space="preserve"> </w:t>
      </w:r>
      <w:r>
        <w:t>OR</w:t>
      </w:r>
      <w:r>
        <w:rPr>
          <w:spacing w:val="-3"/>
        </w:rPr>
        <w:t xml:space="preserve"> </w:t>
      </w:r>
      <w:r>
        <w:t>HER, WOULD HAVE MATERIALLY AFFECTED HIS OR HER SETTLEMENT WITH THE DEBTOR OR RELEASED PARTY."</w:t>
      </w:r>
    </w:p>
    <w:p w14:paraId="15B994AB" w14:textId="77777777" w:rsidR="00F64391" w:rsidRDefault="00F64391">
      <w:pPr>
        <w:pStyle w:val="BodyText"/>
        <w:spacing w:before="274"/>
      </w:pPr>
    </w:p>
    <w:p w14:paraId="0B891248" w14:textId="77777777" w:rsidR="00F64391" w:rsidRDefault="00000000">
      <w:pPr>
        <w:pStyle w:val="BodyText"/>
        <w:tabs>
          <w:tab w:val="left" w:pos="4457"/>
        </w:tabs>
        <w:ind w:left="111"/>
      </w:pPr>
      <w:r>
        <w:rPr>
          <w:spacing w:val="-2"/>
        </w:rPr>
        <w:t>BUYER:</w:t>
      </w:r>
      <w:r>
        <w:rPr>
          <w:u w:val="single"/>
        </w:rPr>
        <w:tab/>
      </w:r>
    </w:p>
    <w:p w14:paraId="248F0370" w14:textId="77777777" w:rsidR="00F64391" w:rsidRDefault="00F64391">
      <w:pPr>
        <w:pStyle w:val="BodyText"/>
      </w:pPr>
    </w:p>
    <w:p w14:paraId="1D83AAC5" w14:textId="77777777" w:rsidR="00F64391" w:rsidRDefault="00F64391">
      <w:pPr>
        <w:pStyle w:val="BodyText"/>
        <w:spacing w:before="2"/>
      </w:pPr>
    </w:p>
    <w:p w14:paraId="5F3AFB31" w14:textId="77777777" w:rsidR="00F64391" w:rsidRDefault="00000000">
      <w:pPr>
        <w:pStyle w:val="ListParagraph"/>
        <w:numPr>
          <w:ilvl w:val="0"/>
          <w:numId w:val="1"/>
        </w:numPr>
        <w:tabs>
          <w:tab w:val="left" w:pos="1551"/>
        </w:tabs>
        <w:ind w:right="165" w:firstLine="360"/>
        <w:jc w:val="both"/>
        <w:rPr>
          <w:sz w:val="24"/>
        </w:rPr>
      </w:pPr>
      <w:r>
        <w:rPr>
          <w:sz w:val="24"/>
        </w:rPr>
        <w:t>Buyer</w:t>
      </w:r>
      <w:r>
        <w:rPr>
          <w:spacing w:val="-11"/>
          <w:sz w:val="24"/>
        </w:rPr>
        <w:t xml:space="preserve"> </w:t>
      </w:r>
      <w:r>
        <w:rPr>
          <w:sz w:val="24"/>
        </w:rPr>
        <w:t>agrees</w:t>
      </w:r>
      <w:r>
        <w:rPr>
          <w:spacing w:val="-10"/>
          <w:sz w:val="24"/>
        </w:rPr>
        <w:t xml:space="preserve"> </w:t>
      </w:r>
      <w:r>
        <w:rPr>
          <w:sz w:val="24"/>
        </w:rPr>
        <w:t>to</w:t>
      </w:r>
      <w:r>
        <w:rPr>
          <w:spacing w:val="-10"/>
          <w:sz w:val="24"/>
        </w:rPr>
        <w:t xml:space="preserve"> </w:t>
      </w:r>
      <w:r>
        <w:rPr>
          <w:sz w:val="24"/>
        </w:rPr>
        <w:t>indemnify,</w:t>
      </w:r>
      <w:r>
        <w:rPr>
          <w:spacing w:val="-11"/>
          <w:sz w:val="24"/>
        </w:rPr>
        <w:t xml:space="preserve"> </w:t>
      </w:r>
      <w:r>
        <w:rPr>
          <w:sz w:val="24"/>
        </w:rPr>
        <w:t>defend,</w:t>
      </w:r>
      <w:r>
        <w:rPr>
          <w:spacing w:val="-8"/>
          <w:sz w:val="24"/>
        </w:rPr>
        <w:t xml:space="preserve"> </w:t>
      </w:r>
      <w:r>
        <w:rPr>
          <w:sz w:val="24"/>
        </w:rPr>
        <w:t>and</w:t>
      </w:r>
      <w:r>
        <w:rPr>
          <w:spacing w:val="-11"/>
          <w:sz w:val="24"/>
        </w:rPr>
        <w:t xml:space="preserve"> </w:t>
      </w:r>
      <w:r>
        <w:rPr>
          <w:sz w:val="24"/>
        </w:rPr>
        <w:t>hold</w:t>
      </w:r>
      <w:r>
        <w:rPr>
          <w:spacing w:val="-10"/>
          <w:sz w:val="24"/>
        </w:rPr>
        <w:t xml:space="preserve"> </w:t>
      </w:r>
      <w:r>
        <w:rPr>
          <w:sz w:val="24"/>
        </w:rPr>
        <w:t>harmless</w:t>
      </w:r>
      <w:r>
        <w:rPr>
          <w:spacing w:val="-10"/>
          <w:sz w:val="24"/>
        </w:rPr>
        <w:t xml:space="preserve"> </w:t>
      </w:r>
      <w:r>
        <w:rPr>
          <w:sz w:val="24"/>
        </w:rPr>
        <w:t>the</w:t>
      </w:r>
      <w:r>
        <w:rPr>
          <w:spacing w:val="-11"/>
          <w:sz w:val="24"/>
        </w:rPr>
        <w:t xml:space="preserve"> </w:t>
      </w:r>
      <w:r>
        <w:rPr>
          <w:sz w:val="24"/>
        </w:rPr>
        <w:t>Seller</w:t>
      </w:r>
      <w:r>
        <w:rPr>
          <w:spacing w:val="-9"/>
          <w:sz w:val="24"/>
        </w:rPr>
        <w:t xml:space="preserve"> </w:t>
      </w:r>
      <w:r>
        <w:rPr>
          <w:sz w:val="24"/>
        </w:rPr>
        <w:t>Group,</w:t>
      </w:r>
      <w:r>
        <w:rPr>
          <w:spacing w:val="-8"/>
          <w:sz w:val="24"/>
        </w:rPr>
        <w:t xml:space="preserve"> </w:t>
      </w:r>
      <w:r>
        <w:rPr>
          <w:sz w:val="24"/>
        </w:rPr>
        <w:t>and</w:t>
      </w:r>
      <w:r>
        <w:rPr>
          <w:spacing w:val="-8"/>
          <w:sz w:val="24"/>
        </w:rPr>
        <w:t xml:space="preserve"> </w:t>
      </w:r>
      <w:r>
        <w:rPr>
          <w:sz w:val="24"/>
        </w:rPr>
        <w:t>each</w:t>
      </w:r>
      <w:r>
        <w:rPr>
          <w:spacing w:val="-11"/>
          <w:sz w:val="24"/>
        </w:rPr>
        <w:t xml:space="preserve"> </w:t>
      </w:r>
      <w:r>
        <w:rPr>
          <w:sz w:val="24"/>
        </w:rPr>
        <w:t>of them, from any Claims caused by or arising out of Buyer’s use, ownership, or possession of the Property following the Close of Escrow.</w:t>
      </w:r>
    </w:p>
    <w:p w14:paraId="74C36668" w14:textId="77777777" w:rsidR="00F64391" w:rsidRDefault="00F64391">
      <w:pPr>
        <w:pStyle w:val="BodyText"/>
      </w:pPr>
    </w:p>
    <w:p w14:paraId="073C9B4C" w14:textId="77777777" w:rsidR="00F64391" w:rsidRDefault="00000000">
      <w:pPr>
        <w:pStyle w:val="ListParagraph"/>
        <w:numPr>
          <w:ilvl w:val="0"/>
          <w:numId w:val="1"/>
        </w:numPr>
        <w:tabs>
          <w:tab w:val="left" w:pos="1551"/>
        </w:tabs>
        <w:spacing w:before="1"/>
        <w:ind w:right="169" w:firstLine="360"/>
        <w:jc w:val="both"/>
        <w:rPr>
          <w:sz w:val="24"/>
        </w:rPr>
      </w:pPr>
      <w:r>
        <w:rPr>
          <w:sz w:val="24"/>
        </w:rPr>
        <w:t>Buyer agrees that the forgoing provisions in this Addendum are intended to be as broad and inclusive as is permitted by the law of the state of California and that if any portion thereof is held invalid, it is agreed that the remaining provisions shall, notwithstanding, continue in full legal force and effect. Buyer’s obligations hereunder shall survive the Close of Escrow.</w:t>
      </w:r>
    </w:p>
    <w:p w14:paraId="3B1E5B4C" w14:textId="77777777" w:rsidR="00F64391" w:rsidRDefault="00F64391">
      <w:pPr>
        <w:pStyle w:val="BodyText"/>
      </w:pPr>
    </w:p>
    <w:p w14:paraId="16A13E4A" w14:textId="77777777" w:rsidR="00F64391" w:rsidRDefault="00000000">
      <w:pPr>
        <w:pStyle w:val="ListParagraph"/>
        <w:numPr>
          <w:ilvl w:val="0"/>
          <w:numId w:val="1"/>
        </w:numPr>
        <w:tabs>
          <w:tab w:val="left" w:pos="1551"/>
        </w:tabs>
        <w:ind w:right="168" w:firstLine="360"/>
        <w:jc w:val="both"/>
        <w:rPr>
          <w:sz w:val="24"/>
        </w:rPr>
      </w:pPr>
      <w:r>
        <w:rPr>
          <w:sz w:val="24"/>
          <w:u w:val="single"/>
        </w:rPr>
        <w:t>Assignment</w:t>
      </w:r>
      <w:r>
        <w:rPr>
          <w:sz w:val="24"/>
        </w:rPr>
        <w:t>. Any assignment shall require the written consent of Seller, in its sole and absolute discretion. Any total or partial assignment shall not relieve Buyer of Buyer’s obligations pursuant to this Agreement and Addendum, unless otherwise agreed to by Seller. In addition, Assignee must agree in writing to hereby be bound by this Addendum.</w:t>
      </w:r>
    </w:p>
    <w:p w14:paraId="42DF61E4" w14:textId="77777777" w:rsidR="00F64391" w:rsidRDefault="00F64391">
      <w:pPr>
        <w:pStyle w:val="BodyText"/>
      </w:pPr>
    </w:p>
    <w:p w14:paraId="0EBB4CD6" w14:textId="77777777" w:rsidR="00F64391" w:rsidRDefault="00000000">
      <w:pPr>
        <w:pStyle w:val="ListParagraph"/>
        <w:numPr>
          <w:ilvl w:val="0"/>
          <w:numId w:val="1"/>
        </w:numPr>
        <w:tabs>
          <w:tab w:val="left" w:pos="1551"/>
        </w:tabs>
        <w:ind w:right="164" w:firstLine="360"/>
        <w:jc w:val="both"/>
        <w:rPr>
          <w:sz w:val="24"/>
        </w:rPr>
      </w:pPr>
      <w:r>
        <w:rPr>
          <w:sz w:val="24"/>
          <w:u w:val="single"/>
        </w:rPr>
        <w:t>Seller’s Default</w:t>
      </w:r>
      <w:r>
        <w:rPr>
          <w:sz w:val="24"/>
        </w:rPr>
        <w:t xml:space="preserve">. </w:t>
      </w:r>
      <w:proofErr w:type="gramStart"/>
      <w:r>
        <w:rPr>
          <w:sz w:val="24"/>
        </w:rPr>
        <w:t>In the event that</w:t>
      </w:r>
      <w:proofErr w:type="gramEnd"/>
      <w:r>
        <w:rPr>
          <w:sz w:val="24"/>
        </w:rPr>
        <w:t xml:space="preserve">, prior to the close of escrow, Seller breaches any of its representations, warranties, or obligations pursuant to the Purchase Agreement, then Buyer </w:t>
      </w:r>
      <w:r>
        <w:rPr>
          <w:spacing w:val="-2"/>
          <w:sz w:val="24"/>
        </w:rPr>
        <w:t>shall</w:t>
      </w:r>
      <w:r>
        <w:rPr>
          <w:spacing w:val="-9"/>
          <w:sz w:val="24"/>
        </w:rPr>
        <w:t xml:space="preserve"> </w:t>
      </w:r>
      <w:r>
        <w:rPr>
          <w:spacing w:val="-2"/>
          <w:sz w:val="24"/>
        </w:rPr>
        <w:t>give</w:t>
      </w:r>
      <w:r>
        <w:rPr>
          <w:spacing w:val="-13"/>
          <w:sz w:val="24"/>
        </w:rPr>
        <w:t xml:space="preserve"> </w:t>
      </w:r>
      <w:r>
        <w:rPr>
          <w:spacing w:val="-2"/>
          <w:sz w:val="24"/>
        </w:rPr>
        <w:t>Seller</w:t>
      </w:r>
      <w:r>
        <w:rPr>
          <w:spacing w:val="-11"/>
          <w:sz w:val="24"/>
        </w:rPr>
        <w:t xml:space="preserve"> </w:t>
      </w:r>
      <w:r>
        <w:rPr>
          <w:spacing w:val="-2"/>
          <w:sz w:val="24"/>
        </w:rPr>
        <w:t>written</w:t>
      </w:r>
      <w:r>
        <w:rPr>
          <w:spacing w:val="-10"/>
          <w:sz w:val="24"/>
        </w:rPr>
        <w:t xml:space="preserve"> </w:t>
      </w:r>
      <w:r>
        <w:rPr>
          <w:spacing w:val="-2"/>
          <w:sz w:val="24"/>
        </w:rPr>
        <w:t>notice</w:t>
      </w:r>
      <w:r>
        <w:rPr>
          <w:spacing w:val="-11"/>
          <w:sz w:val="24"/>
        </w:rPr>
        <w:t xml:space="preserve"> </w:t>
      </w:r>
      <w:r>
        <w:rPr>
          <w:spacing w:val="-2"/>
          <w:sz w:val="24"/>
        </w:rPr>
        <w:t>of</w:t>
      </w:r>
      <w:r>
        <w:rPr>
          <w:spacing w:val="-11"/>
          <w:sz w:val="24"/>
        </w:rPr>
        <w:t xml:space="preserve"> </w:t>
      </w:r>
      <w:r>
        <w:rPr>
          <w:spacing w:val="-2"/>
          <w:sz w:val="24"/>
        </w:rPr>
        <w:t>such</w:t>
      </w:r>
      <w:r>
        <w:rPr>
          <w:spacing w:val="-10"/>
          <w:sz w:val="24"/>
        </w:rPr>
        <w:t xml:space="preserve"> </w:t>
      </w:r>
      <w:r>
        <w:rPr>
          <w:spacing w:val="-2"/>
          <w:sz w:val="24"/>
        </w:rPr>
        <w:t>alleged</w:t>
      </w:r>
      <w:r>
        <w:rPr>
          <w:spacing w:val="-10"/>
          <w:sz w:val="24"/>
        </w:rPr>
        <w:t xml:space="preserve"> </w:t>
      </w:r>
      <w:r>
        <w:rPr>
          <w:spacing w:val="-2"/>
          <w:sz w:val="24"/>
        </w:rPr>
        <w:t>breach,</w:t>
      </w:r>
      <w:r>
        <w:rPr>
          <w:spacing w:val="-10"/>
          <w:sz w:val="24"/>
        </w:rPr>
        <w:t xml:space="preserve"> </w:t>
      </w:r>
      <w:r>
        <w:rPr>
          <w:spacing w:val="-2"/>
          <w:sz w:val="24"/>
        </w:rPr>
        <w:t>and</w:t>
      </w:r>
      <w:r>
        <w:rPr>
          <w:spacing w:val="-13"/>
          <w:sz w:val="24"/>
        </w:rPr>
        <w:t xml:space="preserve"> </w:t>
      </w:r>
      <w:r>
        <w:rPr>
          <w:spacing w:val="-2"/>
          <w:sz w:val="24"/>
        </w:rPr>
        <w:t>Seller</w:t>
      </w:r>
      <w:r>
        <w:rPr>
          <w:spacing w:val="-13"/>
          <w:sz w:val="24"/>
        </w:rPr>
        <w:t xml:space="preserve"> </w:t>
      </w:r>
      <w:r>
        <w:rPr>
          <w:spacing w:val="-2"/>
          <w:sz w:val="24"/>
        </w:rPr>
        <w:t>shall</w:t>
      </w:r>
      <w:r>
        <w:rPr>
          <w:spacing w:val="-11"/>
          <w:sz w:val="24"/>
        </w:rPr>
        <w:t xml:space="preserve"> </w:t>
      </w:r>
      <w:r>
        <w:rPr>
          <w:spacing w:val="-2"/>
          <w:sz w:val="24"/>
        </w:rPr>
        <w:t>have</w:t>
      </w:r>
      <w:r>
        <w:rPr>
          <w:spacing w:val="-11"/>
          <w:sz w:val="24"/>
        </w:rPr>
        <w:t xml:space="preserve"> </w:t>
      </w:r>
      <w:r>
        <w:rPr>
          <w:spacing w:val="-2"/>
          <w:sz w:val="24"/>
        </w:rPr>
        <w:t>five</w:t>
      </w:r>
      <w:r>
        <w:rPr>
          <w:spacing w:val="-8"/>
          <w:sz w:val="24"/>
        </w:rPr>
        <w:t xml:space="preserve"> </w:t>
      </w:r>
      <w:r>
        <w:rPr>
          <w:spacing w:val="-2"/>
          <w:sz w:val="24"/>
        </w:rPr>
        <w:t>(5)</w:t>
      </w:r>
      <w:r>
        <w:rPr>
          <w:spacing w:val="-11"/>
          <w:sz w:val="24"/>
        </w:rPr>
        <w:t xml:space="preserve"> </w:t>
      </w:r>
      <w:r>
        <w:rPr>
          <w:spacing w:val="-2"/>
          <w:sz w:val="24"/>
        </w:rPr>
        <w:t>days</w:t>
      </w:r>
      <w:r>
        <w:rPr>
          <w:spacing w:val="-10"/>
          <w:sz w:val="24"/>
        </w:rPr>
        <w:t xml:space="preserve"> </w:t>
      </w:r>
      <w:r>
        <w:rPr>
          <w:spacing w:val="-2"/>
          <w:sz w:val="24"/>
        </w:rPr>
        <w:t>after</w:t>
      </w:r>
      <w:r>
        <w:rPr>
          <w:spacing w:val="-11"/>
          <w:sz w:val="24"/>
        </w:rPr>
        <w:t xml:space="preserve"> </w:t>
      </w:r>
      <w:r>
        <w:rPr>
          <w:spacing w:val="-2"/>
          <w:sz w:val="24"/>
        </w:rPr>
        <w:t xml:space="preserve">receipt </w:t>
      </w:r>
      <w:r>
        <w:rPr>
          <w:sz w:val="24"/>
        </w:rPr>
        <w:t>of such written notice to cure such alleged breach to Buyer’s reasonable satisfaction.</w:t>
      </w:r>
    </w:p>
    <w:p w14:paraId="427F5B86" w14:textId="77777777" w:rsidR="00F64391" w:rsidRDefault="00F64391">
      <w:pPr>
        <w:jc w:val="both"/>
        <w:rPr>
          <w:sz w:val="24"/>
        </w:rPr>
        <w:sectPr w:rsidR="00F64391">
          <w:pgSz w:w="12240" w:h="15840"/>
          <w:pgMar w:top="1360" w:right="1240" w:bottom="1200" w:left="1300" w:header="0" w:footer="1017" w:gutter="0"/>
          <w:cols w:space="720"/>
        </w:sectPr>
      </w:pPr>
    </w:p>
    <w:p w14:paraId="2AE6FCD9" w14:textId="77777777" w:rsidR="00F64391" w:rsidRDefault="00000000">
      <w:pPr>
        <w:pStyle w:val="BodyText"/>
        <w:spacing w:before="76"/>
        <w:ind w:left="111" w:right="162" w:firstLine="576"/>
        <w:jc w:val="both"/>
      </w:pPr>
      <w:r>
        <w:lastRenderedPageBreak/>
        <w:t>If Seller fails to cure such alleged breach within said five (5)-day period, Buyer may, as its sole</w:t>
      </w:r>
      <w:r>
        <w:rPr>
          <w:spacing w:val="-8"/>
        </w:rPr>
        <w:t xml:space="preserve"> </w:t>
      </w:r>
      <w:r>
        <w:t>and</w:t>
      </w:r>
      <w:r>
        <w:rPr>
          <w:spacing w:val="-11"/>
        </w:rPr>
        <w:t xml:space="preserve"> </w:t>
      </w:r>
      <w:r>
        <w:t>exclusive</w:t>
      </w:r>
      <w:r>
        <w:rPr>
          <w:spacing w:val="-9"/>
        </w:rPr>
        <w:t xml:space="preserve"> </w:t>
      </w:r>
      <w:r>
        <w:t>remedy</w:t>
      </w:r>
      <w:r>
        <w:rPr>
          <w:spacing w:val="-8"/>
        </w:rPr>
        <w:t xml:space="preserve"> </w:t>
      </w:r>
      <w:r>
        <w:t>for</w:t>
      </w:r>
      <w:r>
        <w:rPr>
          <w:spacing w:val="-12"/>
        </w:rPr>
        <w:t xml:space="preserve"> </w:t>
      </w:r>
      <w:r>
        <w:t>such</w:t>
      </w:r>
      <w:r>
        <w:rPr>
          <w:spacing w:val="-11"/>
        </w:rPr>
        <w:t xml:space="preserve"> </w:t>
      </w:r>
      <w:r>
        <w:t>default,</w:t>
      </w:r>
      <w:r>
        <w:rPr>
          <w:spacing w:val="-11"/>
        </w:rPr>
        <w:t xml:space="preserve"> </w:t>
      </w:r>
      <w:r>
        <w:t>either</w:t>
      </w:r>
      <w:r>
        <w:rPr>
          <w:spacing w:val="-13"/>
        </w:rPr>
        <w:t xml:space="preserve"> </w:t>
      </w:r>
      <w:r>
        <w:t>(</w:t>
      </w:r>
      <w:proofErr w:type="spellStart"/>
      <w:r>
        <w:t>i</w:t>
      </w:r>
      <w:proofErr w:type="spellEnd"/>
      <w:r>
        <w:t>)</w:t>
      </w:r>
      <w:r>
        <w:rPr>
          <w:spacing w:val="-12"/>
        </w:rPr>
        <w:t xml:space="preserve"> </w:t>
      </w:r>
      <w:r>
        <w:t>terminate</w:t>
      </w:r>
      <w:r>
        <w:rPr>
          <w:spacing w:val="-11"/>
        </w:rPr>
        <w:t xml:space="preserve"> </w:t>
      </w:r>
      <w:r>
        <w:t>this</w:t>
      </w:r>
      <w:r>
        <w:rPr>
          <w:spacing w:val="-12"/>
        </w:rPr>
        <w:t xml:space="preserve"> </w:t>
      </w:r>
      <w:r>
        <w:t>Purchase</w:t>
      </w:r>
      <w:r>
        <w:rPr>
          <w:spacing w:val="-9"/>
        </w:rPr>
        <w:t xml:space="preserve"> </w:t>
      </w:r>
      <w:r>
        <w:t>Agreement</w:t>
      </w:r>
      <w:r>
        <w:rPr>
          <w:spacing w:val="-10"/>
        </w:rPr>
        <w:t xml:space="preserve"> </w:t>
      </w:r>
      <w:r>
        <w:t>by</w:t>
      </w:r>
      <w:r>
        <w:rPr>
          <w:spacing w:val="-8"/>
        </w:rPr>
        <w:t xml:space="preserve"> </w:t>
      </w:r>
      <w:r>
        <w:t>written notice</w:t>
      </w:r>
      <w:r>
        <w:rPr>
          <w:spacing w:val="-11"/>
        </w:rPr>
        <w:t xml:space="preserve"> </w:t>
      </w:r>
      <w:r>
        <w:t>to</w:t>
      </w:r>
      <w:r>
        <w:rPr>
          <w:spacing w:val="-10"/>
        </w:rPr>
        <w:t xml:space="preserve"> </w:t>
      </w:r>
      <w:r>
        <w:t>Seller</w:t>
      </w:r>
      <w:r>
        <w:rPr>
          <w:spacing w:val="-7"/>
        </w:rPr>
        <w:t xml:space="preserve"> </w:t>
      </w:r>
      <w:r>
        <w:t>and</w:t>
      </w:r>
      <w:r>
        <w:rPr>
          <w:spacing w:val="-10"/>
        </w:rPr>
        <w:t xml:space="preserve"> </w:t>
      </w:r>
      <w:r>
        <w:t>Escrow</w:t>
      </w:r>
      <w:r>
        <w:rPr>
          <w:spacing w:val="-7"/>
        </w:rPr>
        <w:t xml:space="preserve"> </w:t>
      </w:r>
      <w:r>
        <w:t>Holder,</w:t>
      </w:r>
      <w:r>
        <w:rPr>
          <w:spacing w:val="-11"/>
        </w:rPr>
        <w:t xml:space="preserve"> </w:t>
      </w:r>
      <w:r>
        <w:t>in</w:t>
      </w:r>
      <w:r>
        <w:rPr>
          <w:spacing w:val="-7"/>
        </w:rPr>
        <w:t xml:space="preserve"> </w:t>
      </w:r>
      <w:r>
        <w:t>which</w:t>
      </w:r>
      <w:r>
        <w:rPr>
          <w:spacing w:val="-7"/>
        </w:rPr>
        <w:t xml:space="preserve"> </w:t>
      </w:r>
      <w:r>
        <w:t>event</w:t>
      </w:r>
      <w:r>
        <w:rPr>
          <w:spacing w:val="-9"/>
        </w:rPr>
        <w:t xml:space="preserve"> </w:t>
      </w:r>
      <w:r>
        <w:t>the</w:t>
      </w:r>
      <w:r>
        <w:rPr>
          <w:spacing w:val="-8"/>
        </w:rPr>
        <w:t xml:space="preserve"> </w:t>
      </w:r>
      <w:r>
        <w:t>Deposit</w:t>
      </w:r>
      <w:r>
        <w:rPr>
          <w:spacing w:val="-9"/>
        </w:rPr>
        <w:t xml:space="preserve"> </w:t>
      </w:r>
      <w:r>
        <w:t>and</w:t>
      </w:r>
      <w:r>
        <w:rPr>
          <w:spacing w:val="-10"/>
        </w:rPr>
        <w:t xml:space="preserve"> </w:t>
      </w:r>
      <w:r>
        <w:t>all</w:t>
      </w:r>
      <w:r>
        <w:rPr>
          <w:spacing w:val="-9"/>
        </w:rPr>
        <w:t xml:space="preserve"> </w:t>
      </w:r>
      <w:r>
        <w:t>interest</w:t>
      </w:r>
      <w:r>
        <w:rPr>
          <w:spacing w:val="-9"/>
        </w:rPr>
        <w:t xml:space="preserve"> </w:t>
      </w:r>
      <w:r>
        <w:t>earned</w:t>
      </w:r>
      <w:r>
        <w:rPr>
          <w:spacing w:val="-10"/>
        </w:rPr>
        <w:t xml:space="preserve"> </w:t>
      </w:r>
      <w:r>
        <w:t>thereon</w:t>
      </w:r>
      <w:r>
        <w:rPr>
          <w:spacing w:val="-10"/>
        </w:rPr>
        <w:t xml:space="preserve"> </w:t>
      </w:r>
      <w:r>
        <w:t>shall be immediately returned to Buyer, or (ii) provided that Buyer has previously tendered full performance of all of its obligations under this Purchase Agreement, seek to enforce specific performance</w:t>
      </w:r>
      <w:r>
        <w:rPr>
          <w:spacing w:val="-1"/>
        </w:rPr>
        <w:t xml:space="preserve"> </w:t>
      </w:r>
      <w:r>
        <w:t>of this Agreement. Buyer shall be</w:t>
      </w:r>
      <w:r>
        <w:rPr>
          <w:spacing w:val="-1"/>
        </w:rPr>
        <w:t xml:space="preserve"> </w:t>
      </w:r>
      <w:r>
        <w:t>deemed</w:t>
      </w:r>
      <w:r>
        <w:rPr>
          <w:spacing w:val="-1"/>
        </w:rPr>
        <w:t xml:space="preserve"> </w:t>
      </w:r>
      <w:r>
        <w:t>to have elected to terminate this Purchase Agreement</w:t>
      </w:r>
      <w:r>
        <w:rPr>
          <w:spacing w:val="-6"/>
        </w:rPr>
        <w:t xml:space="preserve"> </w:t>
      </w:r>
      <w:r>
        <w:t>pursuant</w:t>
      </w:r>
      <w:r>
        <w:rPr>
          <w:spacing w:val="-6"/>
        </w:rPr>
        <w:t xml:space="preserve"> </w:t>
      </w:r>
      <w:r>
        <w:t>to</w:t>
      </w:r>
      <w:r>
        <w:rPr>
          <w:spacing w:val="-4"/>
        </w:rPr>
        <w:t xml:space="preserve"> </w:t>
      </w:r>
      <w:r>
        <w:t>clause</w:t>
      </w:r>
      <w:r>
        <w:rPr>
          <w:spacing w:val="-5"/>
        </w:rPr>
        <w:t xml:space="preserve"> </w:t>
      </w:r>
      <w:r>
        <w:t>(</w:t>
      </w:r>
      <w:proofErr w:type="spellStart"/>
      <w:r>
        <w:t>i</w:t>
      </w:r>
      <w:proofErr w:type="spellEnd"/>
      <w:r>
        <w:t>)</w:t>
      </w:r>
      <w:r>
        <w:rPr>
          <w:spacing w:val="-6"/>
        </w:rPr>
        <w:t xml:space="preserve"> </w:t>
      </w:r>
      <w:r>
        <w:t>hereinabove</w:t>
      </w:r>
      <w:r>
        <w:rPr>
          <w:spacing w:val="-8"/>
        </w:rPr>
        <w:t xml:space="preserve"> </w:t>
      </w:r>
      <w:r>
        <w:t>if</w:t>
      </w:r>
      <w:r>
        <w:rPr>
          <w:spacing w:val="-7"/>
        </w:rPr>
        <w:t xml:space="preserve"> </w:t>
      </w:r>
      <w:r>
        <w:t>Buyer</w:t>
      </w:r>
      <w:r>
        <w:rPr>
          <w:spacing w:val="-5"/>
        </w:rPr>
        <w:t xml:space="preserve"> </w:t>
      </w:r>
      <w:r>
        <w:t>fails</w:t>
      </w:r>
      <w:r>
        <w:rPr>
          <w:spacing w:val="-6"/>
        </w:rPr>
        <w:t xml:space="preserve"> </w:t>
      </w:r>
      <w:r>
        <w:t>to</w:t>
      </w:r>
      <w:r>
        <w:rPr>
          <w:spacing w:val="-4"/>
        </w:rPr>
        <w:t xml:space="preserve"> </w:t>
      </w:r>
      <w:r>
        <w:t>deliver</w:t>
      </w:r>
      <w:r>
        <w:rPr>
          <w:spacing w:val="-6"/>
        </w:rPr>
        <w:t xml:space="preserve"> </w:t>
      </w:r>
      <w:r>
        <w:t>to</w:t>
      </w:r>
      <w:r>
        <w:rPr>
          <w:spacing w:val="-7"/>
        </w:rPr>
        <w:t xml:space="preserve"> </w:t>
      </w:r>
      <w:r>
        <w:t>Seller</w:t>
      </w:r>
      <w:r>
        <w:rPr>
          <w:spacing w:val="-7"/>
        </w:rPr>
        <w:t xml:space="preserve"> </w:t>
      </w:r>
      <w:r>
        <w:t>written</w:t>
      </w:r>
      <w:r>
        <w:rPr>
          <w:spacing w:val="-7"/>
        </w:rPr>
        <w:t xml:space="preserve"> </w:t>
      </w:r>
      <w:r>
        <w:t>notice</w:t>
      </w:r>
      <w:r>
        <w:rPr>
          <w:spacing w:val="-6"/>
        </w:rPr>
        <w:t xml:space="preserve"> </w:t>
      </w:r>
      <w:r>
        <w:t>of</w:t>
      </w:r>
      <w:r>
        <w:rPr>
          <w:spacing w:val="-6"/>
        </w:rPr>
        <w:t xml:space="preserve"> </w:t>
      </w:r>
      <w:r>
        <w:t>its intent to commence arbitration (preceded by mediation as provided in the</w:t>
      </w:r>
      <w:r>
        <w:rPr>
          <w:spacing w:val="-1"/>
        </w:rPr>
        <w:t xml:space="preserve"> </w:t>
      </w:r>
      <w:r>
        <w:t>purchase agreement) to assert</w:t>
      </w:r>
      <w:r>
        <w:rPr>
          <w:spacing w:val="-8"/>
        </w:rPr>
        <w:t xml:space="preserve"> </w:t>
      </w:r>
      <w:r>
        <w:t>a</w:t>
      </w:r>
      <w:r>
        <w:rPr>
          <w:spacing w:val="-7"/>
        </w:rPr>
        <w:t xml:space="preserve"> </w:t>
      </w:r>
      <w:r>
        <w:t>claim</w:t>
      </w:r>
      <w:r>
        <w:rPr>
          <w:spacing w:val="-8"/>
        </w:rPr>
        <w:t xml:space="preserve"> </w:t>
      </w:r>
      <w:r>
        <w:t>for</w:t>
      </w:r>
      <w:r>
        <w:rPr>
          <w:spacing w:val="-13"/>
        </w:rPr>
        <w:t xml:space="preserve"> </w:t>
      </w:r>
      <w:r>
        <w:t>specific</w:t>
      </w:r>
      <w:r>
        <w:rPr>
          <w:spacing w:val="-9"/>
        </w:rPr>
        <w:t xml:space="preserve"> </w:t>
      </w:r>
      <w:r>
        <w:t>performance</w:t>
      </w:r>
      <w:r>
        <w:rPr>
          <w:spacing w:val="-10"/>
        </w:rPr>
        <w:t xml:space="preserve"> </w:t>
      </w:r>
      <w:r>
        <w:t>against</w:t>
      </w:r>
      <w:r>
        <w:rPr>
          <w:spacing w:val="-11"/>
        </w:rPr>
        <w:t xml:space="preserve"> </w:t>
      </w:r>
      <w:r>
        <w:t>Seller</w:t>
      </w:r>
      <w:r>
        <w:rPr>
          <w:spacing w:val="-6"/>
        </w:rPr>
        <w:t xml:space="preserve"> </w:t>
      </w:r>
      <w:r>
        <w:t>on</w:t>
      </w:r>
      <w:r>
        <w:rPr>
          <w:spacing w:val="-9"/>
        </w:rPr>
        <w:t xml:space="preserve"> </w:t>
      </w:r>
      <w:r>
        <w:t>or</w:t>
      </w:r>
      <w:r>
        <w:rPr>
          <w:spacing w:val="-10"/>
        </w:rPr>
        <w:t xml:space="preserve"> </w:t>
      </w:r>
      <w:r>
        <w:t>before</w:t>
      </w:r>
      <w:r>
        <w:rPr>
          <w:spacing w:val="-11"/>
        </w:rPr>
        <w:t xml:space="preserve"> </w:t>
      </w:r>
      <w:r>
        <w:t>ten</w:t>
      </w:r>
      <w:r>
        <w:rPr>
          <w:spacing w:val="-9"/>
        </w:rPr>
        <w:t xml:space="preserve"> </w:t>
      </w:r>
      <w:r>
        <w:t>(10)</w:t>
      </w:r>
      <w:r>
        <w:rPr>
          <w:spacing w:val="-10"/>
        </w:rPr>
        <w:t xml:space="preserve"> </w:t>
      </w:r>
      <w:r>
        <w:t>days</w:t>
      </w:r>
      <w:r>
        <w:rPr>
          <w:spacing w:val="-9"/>
        </w:rPr>
        <w:t xml:space="preserve"> </w:t>
      </w:r>
      <w:r>
        <w:t>following</w:t>
      </w:r>
      <w:r>
        <w:rPr>
          <w:spacing w:val="-11"/>
        </w:rPr>
        <w:t xml:space="preserve"> </w:t>
      </w:r>
      <w:r>
        <w:t>the</w:t>
      </w:r>
      <w:r>
        <w:rPr>
          <w:spacing w:val="-12"/>
        </w:rPr>
        <w:t xml:space="preserve"> </w:t>
      </w:r>
      <w:r>
        <w:t>then- scheduled</w:t>
      </w:r>
      <w:r>
        <w:rPr>
          <w:spacing w:val="-11"/>
        </w:rPr>
        <w:t xml:space="preserve"> </w:t>
      </w:r>
      <w:r>
        <w:t>Closing</w:t>
      </w:r>
      <w:r>
        <w:rPr>
          <w:spacing w:val="-8"/>
        </w:rPr>
        <w:t xml:space="preserve"> </w:t>
      </w:r>
      <w:r>
        <w:t>Date,</w:t>
      </w:r>
      <w:r>
        <w:rPr>
          <w:spacing w:val="-11"/>
        </w:rPr>
        <w:t xml:space="preserve"> </w:t>
      </w:r>
      <w:r>
        <w:t>or</w:t>
      </w:r>
      <w:r>
        <w:rPr>
          <w:spacing w:val="-8"/>
        </w:rPr>
        <w:t xml:space="preserve"> </w:t>
      </w:r>
      <w:r>
        <w:t>having</w:t>
      </w:r>
      <w:r>
        <w:rPr>
          <w:spacing w:val="-8"/>
        </w:rPr>
        <w:t xml:space="preserve"> </w:t>
      </w:r>
      <w:r>
        <w:t>given</w:t>
      </w:r>
      <w:r>
        <w:rPr>
          <w:spacing w:val="-11"/>
        </w:rPr>
        <w:t xml:space="preserve"> </w:t>
      </w:r>
      <w:r>
        <w:t>such</w:t>
      </w:r>
      <w:r>
        <w:rPr>
          <w:spacing w:val="-11"/>
        </w:rPr>
        <w:t xml:space="preserve"> </w:t>
      </w:r>
      <w:r>
        <w:t>notice</w:t>
      </w:r>
      <w:r>
        <w:rPr>
          <w:spacing w:val="-9"/>
        </w:rPr>
        <w:t xml:space="preserve"> </w:t>
      </w:r>
      <w:r>
        <w:t>fails</w:t>
      </w:r>
      <w:r>
        <w:rPr>
          <w:spacing w:val="-10"/>
        </w:rPr>
        <w:t xml:space="preserve"> </w:t>
      </w:r>
      <w:r>
        <w:t>to</w:t>
      </w:r>
      <w:r>
        <w:rPr>
          <w:spacing w:val="-8"/>
        </w:rPr>
        <w:t xml:space="preserve"> </w:t>
      </w:r>
      <w:r>
        <w:t>commence</w:t>
      </w:r>
      <w:r>
        <w:rPr>
          <w:spacing w:val="-12"/>
        </w:rPr>
        <w:t xml:space="preserve"> </w:t>
      </w:r>
      <w:r>
        <w:t>such</w:t>
      </w:r>
      <w:r>
        <w:rPr>
          <w:spacing w:val="-7"/>
        </w:rPr>
        <w:t xml:space="preserve"> </w:t>
      </w:r>
      <w:r>
        <w:t>proceedings</w:t>
      </w:r>
      <w:r>
        <w:rPr>
          <w:spacing w:val="-8"/>
        </w:rPr>
        <w:t xml:space="preserve"> </w:t>
      </w:r>
      <w:r>
        <w:t>asserting said claim on or prior to thirty (30) days from the date of such notice. If Buyer duly elects to terminate</w:t>
      </w:r>
      <w:r>
        <w:rPr>
          <w:spacing w:val="-5"/>
        </w:rPr>
        <w:t xml:space="preserve"> </w:t>
      </w:r>
      <w:r>
        <w:t>or</w:t>
      </w:r>
      <w:r>
        <w:rPr>
          <w:spacing w:val="-5"/>
        </w:rPr>
        <w:t xml:space="preserve"> </w:t>
      </w:r>
      <w:r>
        <w:t>is</w:t>
      </w:r>
      <w:r>
        <w:rPr>
          <w:spacing w:val="-2"/>
        </w:rPr>
        <w:t xml:space="preserve"> </w:t>
      </w:r>
      <w:r>
        <w:t>deemed</w:t>
      </w:r>
      <w:r>
        <w:rPr>
          <w:spacing w:val="-4"/>
        </w:rPr>
        <w:t xml:space="preserve"> </w:t>
      </w:r>
      <w:r>
        <w:t>to</w:t>
      </w:r>
      <w:r>
        <w:rPr>
          <w:spacing w:val="-4"/>
        </w:rPr>
        <w:t xml:space="preserve"> </w:t>
      </w:r>
      <w:r>
        <w:t>have</w:t>
      </w:r>
      <w:r>
        <w:rPr>
          <w:spacing w:val="-5"/>
        </w:rPr>
        <w:t xml:space="preserve"> </w:t>
      </w:r>
      <w:r>
        <w:t>elected</w:t>
      </w:r>
      <w:r>
        <w:rPr>
          <w:spacing w:val="-5"/>
        </w:rPr>
        <w:t xml:space="preserve"> </w:t>
      </w:r>
      <w:r>
        <w:t>to</w:t>
      </w:r>
      <w:r>
        <w:rPr>
          <w:spacing w:val="-4"/>
        </w:rPr>
        <w:t xml:space="preserve"> </w:t>
      </w:r>
      <w:r>
        <w:t>terminate</w:t>
      </w:r>
      <w:r>
        <w:rPr>
          <w:spacing w:val="-3"/>
        </w:rPr>
        <w:t xml:space="preserve"> </w:t>
      </w:r>
      <w:r>
        <w:t>this</w:t>
      </w:r>
      <w:r>
        <w:rPr>
          <w:spacing w:val="-4"/>
        </w:rPr>
        <w:t xml:space="preserve"> </w:t>
      </w:r>
      <w:r>
        <w:t>Purchase</w:t>
      </w:r>
      <w:r>
        <w:rPr>
          <w:spacing w:val="-5"/>
        </w:rPr>
        <w:t xml:space="preserve"> </w:t>
      </w:r>
      <w:r>
        <w:t>Agreement</w:t>
      </w:r>
      <w:r>
        <w:rPr>
          <w:spacing w:val="-4"/>
        </w:rPr>
        <w:t xml:space="preserve"> </w:t>
      </w:r>
      <w:r>
        <w:t>pursuant</w:t>
      </w:r>
      <w:r>
        <w:rPr>
          <w:spacing w:val="-4"/>
        </w:rPr>
        <w:t xml:space="preserve"> </w:t>
      </w:r>
      <w:r>
        <w:t>to</w:t>
      </w:r>
      <w:r>
        <w:rPr>
          <w:spacing w:val="-2"/>
        </w:rPr>
        <w:t xml:space="preserve"> </w:t>
      </w:r>
      <w:r>
        <w:t>clause</w:t>
      </w:r>
      <w:r>
        <w:rPr>
          <w:spacing w:val="-3"/>
        </w:rPr>
        <w:t xml:space="preserve"> </w:t>
      </w:r>
      <w:r>
        <w:t>(</w:t>
      </w:r>
      <w:proofErr w:type="spellStart"/>
      <w:r>
        <w:t>i</w:t>
      </w:r>
      <w:proofErr w:type="spellEnd"/>
      <w:r>
        <w:t>) hereinabove,</w:t>
      </w:r>
      <w:r>
        <w:rPr>
          <w:spacing w:val="-1"/>
        </w:rPr>
        <w:t xml:space="preserve"> </w:t>
      </w:r>
      <w:r>
        <w:t>then</w:t>
      </w:r>
      <w:r>
        <w:rPr>
          <w:spacing w:val="-1"/>
        </w:rPr>
        <w:t xml:space="preserve"> </w:t>
      </w:r>
      <w:r>
        <w:t>Buyer</w:t>
      </w:r>
      <w:r>
        <w:rPr>
          <w:spacing w:val="-2"/>
        </w:rPr>
        <w:t xml:space="preserve"> </w:t>
      </w:r>
      <w:r>
        <w:t>shall and</w:t>
      </w:r>
      <w:r>
        <w:rPr>
          <w:spacing w:val="-1"/>
        </w:rPr>
        <w:t xml:space="preserve"> </w:t>
      </w:r>
      <w:r>
        <w:t>hereby agrees</w:t>
      </w:r>
      <w:r>
        <w:rPr>
          <w:spacing w:val="-1"/>
        </w:rPr>
        <w:t xml:space="preserve"> </w:t>
      </w:r>
      <w:r>
        <w:t>in such event to waive any and</w:t>
      </w:r>
      <w:r>
        <w:rPr>
          <w:spacing w:val="-1"/>
        </w:rPr>
        <w:t xml:space="preserve"> </w:t>
      </w:r>
      <w:r>
        <w:t>all right to file</w:t>
      </w:r>
      <w:r>
        <w:rPr>
          <w:spacing w:val="-1"/>
        </w:rPr>
        <w:t xml:space="preserve"> </w:t>
      </w:r>
      <w:r>
        <w:t xml:space="preserve">or record any </w:t>
      </w:r>
      <w:proofErr w:type="spellStart"/>
      <w:r>
        <w:t>lis</w:t>
      </w:r>
      <w:proofErr w:type="spellEnd"/>
      <w:r>
        <w:t xml:space="preserve"> pendens or any other lien or encumbrance against the Property or to seek specific performance or other equitable relief or to seek or recover from Seller any damages (including, without</w:t>
      </w:r>
      <w:r>
        <w:rPr>
          <w:spacing w:val="-7"/>
        </w:rPr>
        <w:t xml:space="preserve"> </w:t>
      </w:r>
      <w:r>
        <w:t>limitation,</w:t>
      </w:r>
      <w:r>
        <w:rPr>
          <w:spacing w:val="-5"/>
        </w:rPr>
        <w:t xml:space="preserve"> </w:t>
      </w:r>
      <w:r>
        <w:t>any</w:t>
      </w:r>
      <w:r>
        <w:rPr>
          <w:spacing w:val="-5"/>
        </w:rPr>
        <w:t xml:space="preserve"> </w:t>
      </w:r>
      <w:r>
        <w:t>actual</w:t>
      </w:r>
      <w:r>
        <w:rPr>
          <w:spacing w:val="-4"/>
        </w:rPr>
        <w:t xml:space="preserve"> </w:t>
      </w:r>
      <w:r>
        <w:t>direct,</w:t>
      </w:r>
      <w:r>
        <w:rPr>
          <w:spacing w:val="-7"/>
        </w:rPr>
        <w:t xml:space="preserve"> </w:t>
      </w:r>
      <w:r>
        <w:t>indirect,</w:t>
      </w:r>
      <w:r>
        <w:rPr>
          <w:spacing w:val="-4"/>
        </w:rPr>
        <w:t xml:space="preserve"> </w:t>
      </w:r>
      <w:r>
        <w:t>consequential,</w:t>
      </w:r>
      <w:r>
        <w:rPr>
          <w:spacing w:val="-7"/>
        </w:rPr>
        <w:t xml:space="preserve"> </w:t>
      </w:r>
      <w:r>
        <w:t>punitive</w:t>
      </w:r>
      <w:r>
        <w:rPr>
          <w:spacing w:val="-6"/>
        </w:rPr>
        <w:t xml:space="preserve"> </w:t>
      </w:r>
      <w:r>
        <w:t>or</w:t>
      </w:r>
      <w:r>
        <w:rPr>
          <w:spacing w:val="-7"/>
        </w:rPr>
        <w:t xml:space="preserve"> </w:t>
      </w:r>
      <w:r>
        <w:t>other</w:t>
      </w:r>
      <w:r>
        <w:rPr>
          <w:spacing w:val="-6"/>
        </w:rPr>
        <w:t xml:space="preserve"> </w:t>
      </w:r>
      <w:r>
        <w:t>damages)</w:t>
      </w:r>
      <w:r>
        <w:rPr>
          <w:spacing w:val="-5"/>
        </w:rPr>
        <w:t xml:space="preserve"> </w:t>
      </w:r>
      <w:r>
        <w:t>other</w:t>
      </w:r>
      <w:r>
        <w:rPr>
          <w:spacing w:val="-8"/>
        </w:rPr>
        <w:t xml:space="preserve"> </w:t>
      </w:r>
      <w:r>
        <w:t xml:space="preserve">than </w:t>
      </w:r>
      <w:r>
        <w:rPr>
          <w:spacing w:val="-2"/>
        </w:rPr>
        <w:t>to</w:t>
      </w:r>
      <w:r>
        <w:rPr>
          <w:spacing w:val="-6"/>
        </w:rPr>
        <w:t xml:space="preserve"> </w:t>
      </w:r>
      <w:r>
        <w:rPr>
          <w:spacing w:val="-2"/>
        </w:rPr>
        <w:t>recover</w:t>
      </w:r>
      <w:r>
        <w:rPr>
          <w:spacing w:val="-10"/>
        </w:rPr>
        <w:t xml:space="preserve"> </w:t>
      </w:r>
      <w:r>
        <w:rPr>
          <w:spacing w:val="-2"/>
        </w:rPr>
        <w:t>the</w:t>
      </w:r>
      <w:r>
        <w:rPr>
          <w:spacing w:val="-7"/>
        </w:rPr>
        <w:t xml:space="preserve"> </w:t>
      </w:r>
      <w:r>
        <w:rPr>
          <w:spacing w:val="-2"/>
        </w:rPr>
        <w:t>amounts</w:t>
      </w:r>
      <w:r>
        <w:rPr>
          <w:spacing w:val="-8"/>
        </w:rPr>
        <w:t xml:space="preserve"> </w:t>
      </w:r>
      <w:r>
        <w:rPr>
          <w:spacing w:val="-2"/>
        </w:rPr>
        <w:t>specifically</w:t>
      </w:r>
      <w:r>
        <w:rPr>
          <w:spacing w:val="-8"/>
        </w:rPr>
        <w:t xml:space="preserve"> </w:t>
      </w:r>
      <w:r>
        <w:rPr>
          <w:spacing w:val="-2"/>
        </w:rPr>
        <w:t>provided</w:t>
      </w:r>
      <w:r>
        <w:rPr>
          <w:spacing w:val="-9"/>
        </w:rPr>
        <w:t xml:space="preserve"> </w:t>
      </w:r>
      <w:r>
        <w:rPr>
          <w:spacing w:val="-2"/>
        </w:rPr>
        <w:t>for</w:t>
      </w:r>
      <w:r>
        <w:rPr>
          <w:spacing w:val="-10"/>
        </w:rPr>
        <w:t xml:space="preserve"> </w:t>
      </w:r>
      <w:r>
        <w:rPr>
          <w:spacing w:val="-2"/>
        </w:rPr>
        <w:t>in</w:t>
      </w:r>
      <w:r>
        <w:rPr>
          <w:spacing w:val="-11"/>
        </w:rPr>
        <w:t xml:space="preserve"> </w:t>
      </w:r>
      <w:r>
        <w:rPr>
          <w:spacing w:val="-2"/>
        </w:rPr>
        <w:t>clause</w:t>
      </w:r>
      <w:r>
        <w:rPr>
          <w:spacing w:val="-7"/>
        </w:rPr>
        <w:t xml:space="preserve"> </w:t>
      </w:r>
      <w:r>
        <w:rPr>
          <w:spacing w:val="-2"/>
        </w:rPr>
        <w:t>(</w:t>
      </w:r>
      <w:proofErr w:type="spellStart"/>
      <w:r>
        <w:rPr>
          <w:spacing w:val="-2"/>
        </w:rPr>
        <w:t>i</w:t>
      </w:r>
      <w:proofErr w:type="spellEnd"/>
      <w:r>
        <w:rPr>
          <w:spacing w:val="-2"/>
        </w:rPr>
        <w:t>)</w:t>
      </w:r>
      <w:r>
        <w:rPr>
          <w:spacing w:val="-7"/>
        </w:rPr>
        <w:t xml:space="preserve"> </w:t>
      </w:r>
      <w:r>
        <w:rPr>
          <w:spacing w:val="-2"/>
        </w:rPr>
        <w:t>hereinabove.</w:t>
      </w:r>
      <w:r>
        <w:rPr>
          <w:spacing w:val="-9"/>
        </w:rPr>
        <w:t xml:space="preserve"> </w:t>
      </w:r>
      <w:r>
        <w:rPr>
          <w:spacing w:val="-2"/>
        </w:rPr>
        <w:t>Notwithstanding</w:t>
      </w:r>
      <w:r>
        <w:rPr>
          <w:spacing w:val="-8"/>
        </w:rPr>
        <w:t xml:space="preserve"> </w:t>
      </w:r>
      <w:r>
        <w:rPr>
          <w:spacing w:val="-2"/>
        </w:rPr>
        <w:t xml:space="preserve">anything </w:t>
      </w:r>
      <w:r>
        <w:t>to</w:t>
      </w:r>
      <w:r>
        <w:rPr>
          <w:spacing w:val="-12"/>
        </w:rPr>
        <w:t xml:space="preserve"> </w:t>
      </w:r>
      <w:r>
        <w:t>the</w:t>
      </w:r>
      <w:r>
        <w:rPr>
          <w:spacing w:val="-11"/>
        </w:rPr>
        <w:t xml:space="preserve"> </w:t>
      </w:r>
      <w:r>
        <w:t>contrary</w:t>
      </w:r>
      <w:r>
        <w:rPr>
          <w:spacing w:val="-13"/>
        </w:rPr>
        <w:t xml:space="preserve"> </w:t>
      </w:r>
      <w:r>
        <w:t>herein,</w:t>
      </w:r>
      <w:r>
        <w:rPr>
          <w:spacing w:val="-13"/>
        </w:rPr>
        <w:t xml:space="preserve"> </w:t>
      </w:r>
      <w:r>
        <w:t>the</w:t>
      </w:r>
      <w:r>
        <w:rPr>
          <w:spacing w:val="-13"/>
        </w:rPr>
        <w:t xml:space="preserve"> </w:t>
      </w:r>
      <w:r>
        <w:t>failure</w:t>
      </w:r>
      <w:r>
        <w:rPr>
          <w:spacing w:val="-12"/>
        </w:rPr>
        <w:t xml:space="preserve"> </w:t>
      </w:r>
      <w:r>
        <w:t>of</w:t>
      </w:r>
      <w:r>
        <w:rPr>
          <w:spacing w:val="-11"/>
        </w:rPr>
        <w:t xml:space="preserve"> </w:t>
      </w:r>
      <w:r>
        <w:t>a</w:t>
      </w:r>
      <w:r>
        <w:rPr>
          <w:spacing w:val="-11"/>
        </w:rPr>
        <w:t xml:space="preserve"> </w:t>
      </w:r>
      <w:r>
        <w:t>condition</w:t>
      </w:r>
      <w:r>
        <w:rPr>
          <w:spacing w:val="-12"/>
        </w:rPr>
        <w:t xml:space="preserve"> </w:t>
      </w:r>
      <w:r>
        <w:t>precedent</w:t>
      </w:r>
      <w:r>
        <w:rPr>
          <w:spacing w:val="-10"/>
        </w:rPr>
        <w:t xml:space="preserve"> </w:t>
      </w:r>
      <w:r>
        <w:t>caused</w:t>
      </w:r>
      <w:r>
        <w:rPr>
          <w:spacing w:val="-10"/>
        </w:rPr>
        <w:t xml:space="preserve"> </w:t>
      </w:r>
      <w:r>
        <w:t>by</w:t>
      </w:r>
      <w:r>
        <w:rPr>
          <w:spacing w:val="-10"/>
        </w:rPr>
        <w:t xml:space="preserve"> </w:t>
      </w:r>
      <w:r>
        <w:t>the</w:t>
      </w:r>
      <w:r>
        <w:rPr>
          <w:spacing w:val="-11"/>
        </w:rPr>
        <w:t xml:space="preserve"> </w:t>
      </w:r>
      <w:r>
        <w:t>action</w:t>
      </w:r>
      <w:r>
        <w:rPr>
          <w:spacing w:val="-10"/>
        </w:rPr>
        <w:t xml:space="preserve"> </w:t>
      </w:r>
      <w:r>
        <w:t>or</w:t>
      </w:r>
      <w:r>
        <w:rPr>
          <w:spacing w:val="-13"/>
        </w:rPr>
        <w:t xml:space="preserve"> </w:t>
      </w:r>
      <w:r>
        <w:t>inaction</w:t>
      </w:r>
      <w:r>
        <w:rPr>
          <w:spacing w:val="-10"/>
        </w:rPr>
        <w:t xml:space="preserve"> </w:t>
      </w:r>
      <w:r>
        <w:t>of</w:t>
      </w:r>
      <w:r>
        <w:rPr>
          <w:spacing w:val="-11"/>
        </w:rPr>
        <w:t xml:space="preserve"> </w:t>
      </w:r>
      <w:r>
        <w:t>a</w:t>
      </w:r>
      <w:r>
        <w:rPr>
          <w:spacing w:val="-14"/>
        </w:rPr>
        <w:t xml:space="preserve"> </w:t>
      </w:r>
      <w:r>
        <w:t>third (3rd) party not in the control of</w:t>
      </w:r>
      <w:r>
        <w:rPr>
          <w:spacing w:val="-1"/>
        </w:rPr>
        <w:t xml:space="preserve"> </w:t>
      </w:r>
      <w:r>
        <w:t>Seller shall not be deemed a default by</w:t>
      </w:r>
      <w:r>
        <w:rPr>
          <w:spacing w:val="-1"/>
        </w:rPr>
        <w:t xml:space="preserve"> </w:t>
      </w:r>
      <w:r>
        <w:t>Seller in the fulfillment of an obligation. The foregoing remedies set forth in subclauses (</w:t>
      </w:r>
      <w:proofErr w:type="spellStart"/>
      <w:r>
        <w:t>i</w:t>
      </w:r>
      <w:proofErr w:type="spellEnd"/>
      <w:r>
        <w:t xml:space="preserve">) and (ii) hereinabove are Buyer’s sole and exclusive remedies with respect to Seller’s default, and Buyer waives </w:t>
      </w:r>
      <w:proofErr w:type="gramStart"/>
      <w:r>
        <w:t>any and all</w:t>
      </w:r>
      <w:proofErr w:type="gramEnd"/>
      <w:r>
        <w:t xml:space="preserve"> other remedies as may be available at law</w:t>
      </w:r>
      <w:r>
        <w:rPr>
          <w:spacing w:val="-1"/>
        </w:rPr>
        <w:t xml:space="preserve"> </w:t>
      </w:r>
      <w:r>
        <w:t>or in equity in connection with such</w:t>
      </w:r>
      <w:r>
        <w:rPr>
          <w:spacing w:val="-2"/>
        </w:rPr>
        <w:t xml:space="preserve"> </w:t>
      </w:r>
      <w:r>
        <w:t>Seller’s default (subject, however, to Buyer’s right to recover attorneys’ fees and costs).</w:t>
      </w:r>
    </w:p>
    <w:p w14:paraId="7A7ECA26" w14:textId="77777777" w:rsidR="00F64391" w:rsidRDefault="00F64391">
      <w:pPr>
        <w:pStyle w:val="BodyText"/>
      </w:pPr>
    </w:p>
    <w:p w14:paraId="6D1E1248" w14:textId="77777777" w:rsidR="00F64391" w:rsidRDefault="00F64391">
      <w:pPr>
        <w:pStyle w:val="BodyText"/>
        <w:spacing w:before="2"/>
      </w:pPr>
    </w:p>
    <w:p w14:paraId="35B04560" w14:textId="77777777" w:rsidR="00F64391" w:rsidRDefault="00000000">
      <w:pPr>
        <w:pStyle w:val="ListParagraph"/>
        <w:numPr>
          <w:ilvl w:val="0"/>
          <w:numId w:val="1"/>
        </w:numPr>
        <w:tabs>
          <w:tab w:val="left" w:pos="1551"/>
          <w:tab w:val="left" w:pos="4968"/>
        </w:tabs>
        <w:ind w:firstLine="360"/>
        <w:jc w:val="both"/>
        <w:rPr>
          <w:sz w:val="24"/>
        </w:rPr>
      </w:pPr>
      <w:r>
        <w:rPr>
          <w:sz w:val="24"/>
          <w:u w:val="single"/>
        </w:rPr>
        <w:t>Title Company</w:t>
      </w:r>
      <w:r>
        <w:rPr>
          <w:sz w:val="24"/>
        </w:rPr>
        <w:t>.</w:t>
      </w:r>
      <w:r>
        <w:rPr>
          <w:spacing w:val="40"/>
          <w:sz w:val="24"/>
        </w:rPr>
        <w:t xml:space="preserve"> </w:t>
      </w:r>
      <w:r>
        <w:rPr>
          <w:sz w:val="24"/>
        </w:rPr>
        <w:t>The policy of title insurance to be provided to Buyer at close of escrow shall be issued by</w:t>
      </w:r>
      <w:r>
        <w:rPr>
          <w:sz w:val="24"/>
          <w:u w:val="single"/>
        </w:rPr>
        <w:tab/>
      </w:r>
      <w:r>
        <w:rPr>
          <w:sz w:val="24"/>
        </w:rPr>
        <w:t>Title Company.</w:t>
      </w:r>
      <w:r>
        <w:rPr>
          <w:spacing w:val="80"/>
          <w:sz w:val="24"/>
        </w:rPr>
        <w:t xml:space="preserve"> </w:t>
      </w:r>
      <w:r>
        <w:rPr>
          <w:sz w:val="24"/>
        </w:rPr>
        <w:t>Seller shall forthwith obtain for</w:t>
      </w:r>
      <w:r>
        <w:rPr>
          <w:spacing w:val="-6"/>
          <w:sz w:val="24"/>
        </w:rPr>
        <w:t xml:space="preserve"> </w:t>
      </w:r>
      <w:r>
        <w:rPr>
          <w:sz w:val="24"/>
        </w:rPr>
        <w:t>Buyer</w:t>
      </w:r>
      <w:r>
        <w:rPr>
          <w:spacing w:val="-6"/>
          <w:sz w:val="24"/>
        </w:rPr>
        <w:t xml:space="preserve"> </w:t>
      </w:r>
      <w:r>
        <w:rPr>
          <w:sz w:val="24"/>
        </w:rPr>
        <w:t>(and</w:t>
      </w:r>
      <w:r>
        <w:rPr>
          <w:spacing w:val="-5"/>
          <w:sz w:val="24"/>
        </w:rPr>
        <w:t xml:space="preserve"> </w:t>
      </w:r>
      <w:r>
        <w:rPr>
          <w:sz w:val="24"/>
        </w:rPr>
        <w:t>provide</w:t>
      </w:r>
      <w:r>
        <w:rPr>
          <w:spacing w:val="-6"/>
          <w:sz w:val="24"/>
        </w:rPr>
        <w:t xml:space="preserve"> </w:t>
      </w:r>
      <w:r>
        <w:rPr>
          <w:sz w:val="24"/>
        </w:rPr>
        <w:t>Buyer</w:t>
      </w:r>
      <w:r>
        <w:rPr>
          <w:spacing w:val="-6"/>
          <w:sz w:val="24"/>
        </w:rPr>
        <w:t xml:space="preserve"> </w:t>
      </w:r>
      <w:r>
        <w:rPr>
          <w:sz w:val="24"/>
        </w:rPr>
        <w:t>and</w:t>
      </w:r>
      <w:r>
        <w:rPr>
          <w:spacing w:val="-5"/>
          <w:sz w:val="24"/>
        </w:rPr>
        <w:t xml:space="preserve"> </w:t>
      </w:r>
      <w:r>
        <w:rPr>
          <w:sz w:val="24"/>
        </w:rPr>
        <w:t>its</w:t>
      </w:r>
      <w:r>
        <w:rPr>
          <w:spacing w:val="-5"/>
          <w:sz w:val="24"/>
        </w:rPr>
        <w:t xml:space="preserve"> </w:t>
      </w:r>
      <w:r>
        <w:rPr>
          <w:sz w:val="24"/>
        </w:rPr>
        <w:t>counsel</w:t>
      </w:r>
      <w:r>
        <w:rPr>
          <w:spacing w:val="-4"/>
          <w:sz w:val="24"/>
        </w:rPr>
        <w:t xml:space="preserve"> </w:t>
      </w:r>
      <w:r>
        <w:rPr>
          <w:sz w:val="24"/>
        </w:rPr>
        <w:t>with</w:t>
      </w:r>
      <w:r>
        <w:rPr>
          <w:spacing w:val="-7"/>
          <w:sz w:val="24"/>
        </w:rPr>
        <w:t xml:space="preserve"> </w:t>
      </w:r>
      <w:r>
        <w:rPr>
          <w:sz w:val="24"/>
        </w:rPr>
        <w:t>copies</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preliminary</w:t>
      </w:r>
      <w:r>
        <w:rPr>
          <w:spacing w:val="-6"/>
          <w:sz w:val="24"/>
        </w:rPr>
        <w:t xml:space="preserve"> </w:t>
      </w:r>
      <w:r>
        <w:rPr>
          <w:sz w:val="24"/>
        </w:rPr>
        <w:t>report</w:t>
      </w:r>
      <w:r>
        <w:rPr>
          <w:spacing w:val="-5"/>
          <w:sz w:val="24"/>
        </w:rPr>
        <w:t xml:space="preserve"> </w:t>
      </w:r>
      <w:r>
        <w:rPr>
          <w:sz w:val="24"/>
        </w:rPr>
        <w:t>of</w:t>
      </w:r>
      <w:r>
        <w:rPr>
          <w:spacing w:val="-6"/>
          <w:sz w:val="24"/>
        </w:rPr>
        <w:t xml:space="preserve"> </w:t>
      </w:r>
      <w:r>
        <w:rPr>
          <w:sz w:val="24"/>
        </w:rPr>
        <w:t>title</w:t>
      </w:r>
      <w:r>
        <w:rPr>
          <w:spacing w:val="-6"/>
          <w:sz w:val="24"/>
        </w:rPr>
        <w:t xml:space="preserve"> </w:t>
      </w:r>
      <w:r>
        <w:rPr>
          <w:sz w:val="24"/>
        </w:rPr>
        <w:t>issued</w:t>
      </w:r>
      <w:r>
        <w:rPr>
          <w:spacing w:val="-5"/>
          <w:sz w:val="24"/>
        </w:rPr>
        <w:t xml:space="preserve"> </w:t>
      </w:r>
      <w:r>
        <w:rPr>
          <w:sz w:val="24"/>
        </w:rPr>
        <w:t>by</w:t>
      </w:r>
    </w:p>
    <w:p w14:paraId="46623909" w14:textId="77777777" w:rsidR="00F64391" w:rsidRDefault="00000000">
      <w:pPr>
        <w:pStyle w:val="BodyText"/>
        <w:tabs>
          <w:tab w:val="left" w:pos="2631"/>
        </w:tabs>
        <w:ind w:left="111"/>
        <w:jc w:val="both"/>
      </w:pPr>
      <w:r>
        <w:rPr>
          <w:u w:val="single"/>
        </w:rPr>
        <w:tab/>
      </w:r>
      <w:r>
        <w:t>Title</w:t>
      </w:r>
      <w:r>
        <w:rPr>
          <w:spacing w:val="-3"/>
        </w:rPr>
        <w:t xml:space="preserve"> </w:t>
      </w:r>
      <w:r>
        <w:rPr>
          <w:spacing w:val="-2"/>
        </w:rPr>
        <w:t>Company.</w:t>
      </w:r>
    </w:p>
    <w:p w14:paraId="4132DAD9" w14:textId="77777777" w:rsidR="00F64391" w:rsidRDefault="00F64391">
      <w:pPr>
        <w:pStyle w:val="BodyText"/>
      </w:pPr>
    </w:p>
    <w:p w14:paraId="570282BC" w14:textId="77777777" w:rsidR="00F64391" w:rsidRDefault="00000000">
      <w:pPr>
        <w:pStyle w:val="ListParagraph"/>
        <w:numPr>
          <w:ilvl w:val="0"/>
          <w:numId w:val="1"/>
        </w:numPr>
        <w:tabs>
          <w:tab w:val="left" w:pos="1551"/>
        </w:tabs>
        <w:spacing w:before="1"/>
        <w:ind w:right="173" w:firstLine="360"/>
        <w:jc w:val="both"/>
        <w:rPr>
          <w:sz w:val="24"/>
        </w:rPr>
      </w:pPr>
      <w:r>
        <w:rPr>
          <w:sz w:val="24"/>
          <w:u w:val="single"/>
        </w:rPr>
        <w:t>Time Periods</w:t>
      </w:r>
      <w:r>
        <w:rPr>
          <w:sz w:val="24"/>
        </w:rPr>
        <w:t>. All time periods shall commence on the latest date when Buyer or Seller</w:t>
      </w:r>
      <w:r>
        <w:rPr>
          <w:spacing w:val="-6"/>
          <w:sz w:val="24"/>
        </w:rPr>
        <w:t xml:space="preserve"> </w:t>
      </w:r>
      <w:r>
        <w:rPr>
          <w:sz w:val="24"/>
        </w:rPr>
        <w:t>signs</w:t>
      </w:r>
      <w:r>
        <w:rPr>
          <w:spacing w:val="-5"/>
          <w:sz w:val="24"/>
        </w:rPr>
        <w:t xml:space="preserve"> </w:t>
      </w:r>
      <w:r>
        <w:rPr>
          <w:sz w:val="24"/>
        </w:rPr>
        <w:t>the</w:t>
      </w:r>
      <w:r>
        <w:rPr>
          <w:spacing w:val="-6"/>
          <w:sz w:val="24"/>
        </w:rPr>
        <w:t xml:space="preserve"> </w:t>
      </w:r>
      <w:r>
        <w:rPr>
          <w:sz w:val="24"/>
        </w:rPr>
        <w:t>Purchase</w:t>
      </w:r>
      <w:r>
        <w:rPr>
          <w:spacing w:val="-2"/>
          <w:sz w:val="24"/>
        </w:rPr>
        <w:t xml:space="preserve"> </w:t>
      </w:r>
      <w:r>
        <w:rPr>
          <w:sz w:val="24"/>
        </w:rPr>
        <w:t>Agreement</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required</w:t>
      </w:r>
      <w:r>
        <w:rPr>
          <w:spacing w:val="-6"/>
          <w:sz w:val="24"/>
        </w:rPr>
        <w:t xml:space="preserve"> </w:t>
      </w:r>
      <w:r>
        <w:rPr>
          <w:sz w:val="24"/>
        </w:rPr>
        <w:t>documents</w:t>
      </w:r>
      <w:r>
        <w:rPr>
          <w:spacing w:val="-5"/>
          <w:sz w:val="24"/>
        </w:rPr>
        <w:t xml:space="preserve"> </w:t>
      </w:r>
      <w:r>
        <w:rPr>
          <w:sz w:val="24"/>
        </w:rPr>
        <w:t>(and</w:t>
      </w:r>
      <w:r>
        <w:rPr>
          <w:spacing w:val="-4"/>
          <w:sz w:val="24"/>
        </w:rPr>
        <w:t xml:space="preserve"> </w:t>
      </w:r>
      <w:r>
        <w:rPr>
          <w:sz w:val="24"/>
        </w:rPr>
        <w:t>copies</w:t>
      </w:r>
      <w:r>
        <w:rPr>
          <w:spacing w:val="-6"/>
          <w:sz w:val="24"/>
        </w:rPr>
        <w:t xml:space="preserve"> </w:t>
      </w:r>
      <w:r>
        <w:rPr>
          <w:sz w:val="24"/>
        </w:rPr>
        <w:t>of</w:t>
      </w:r>
      <w:r>
        <w:rPr>
          <w:spacing w:val="-6"/>
          <w:sz w:val="24"/>
        </w:rPr>
        <w:t xml:space="preserve"> </w:t>
      </w:r>
      <w:r>
        <w:rPr>
          <w:sz w:val="24"/>
        </w:rPr>
        <w:t>same</w:t>
      </w:r>
      <w:r>
        <w:rPr>
          <w:spacing w:val="-6"/>
          <w:sz w:val="24"/>
        </w:rPr>
        <w:t xml:space="preserve"> </w:t>
      </w:r>
      <w:r>
        <w:rPr>
          <w:sz w:val="24"/>
        </w:rPr>
        <w:t>have</w:t>
      </w:r>
      <w:r>
        <w:rPr>
          <w:spacing w:val="-6"/>
          <w:sz w:val="24"/>
        </w:rPr>
        <w:t xml:space="preserve"> </w:t>
      </w:r>
      <w:r>
        <w:rPr>
          <w:sz w:val="24"/>
        </w:rPr>
        <w:t>been provided to the other party).</w:t>
      </w:r>
    </w:p>
    <w:p w14:paraId="165E4037" w14:textId="77777777" w:rsidR="00F64391" w:rsidRDefault="00F64391">
      <w:pPr>
        <w:jc w:val="both"/>
        <w:rPr>
          <w:sz w:val="24"/>
        </w:rPr>
        <w:sectPr w:rsidR="00F64391">
          <w:pgSz w:w="12240" w:h="15840"/>
          <w:pgMar w:top="1360" w:right="1240" w:bottom="1200" w:left="1300" w:header="0" w:footer="1017" w:gutter="0"/>
          <w:cols w:space="720"/>
        </w:sectPr>
      </w:pPr>
    </w:p>
    <w:p w14:paraId="38D23042" w14:textId="77777777" w:rsidR="00F64391" w:rsidRDefault="00000000">
      <w:pPr>
        <w:pStyle w:val="BodyText"/>
        <w:spacing w:before="79"/>
        <w:ind w:left="111"/>
      </w:pPr>
      <w:r>
        <w:rPr>
          <w:spacing w:val="-2"/>
        </w:rPr>
        <w:lastRenderedPageBreak/>
        <w:t>Seller:</w:t>
      </w:r>
    </w:p>
    <w:p w14:paraId="7292293E" w14:textId="77777777" w:rsidR="00F64391" w:rsidRDefault="00F64391">
      <w:pPr>
        <w:pStyle w:val="BodyText"/>
      </w:pPr>
    </w:p>
    <w:p w14:paraId="339597B8" w14:textId="6A43F256" w:rsidR="00F64391" w:rsidRDefault="00000000" w:rsidP="00923F1A">
      <w:pPr>
        <w:pStyle w:val="BodyText"/>
        <w:tabs>
          <w:tab w:val="left" w:pos="4467"/>
          <w:tab w:val="left" w:pos="4712"/>
          <w:tab w:val="left" w:pos="6719"/>
        </w:tabs>
        <w:ind w:left="531" w:right="2978" w:hanging="420"/>
      </w:pPr>
      <w:r>
        <w:t xml:space="preserve">By </w:t>
      </w:r>
      <w:r>
        <w:rPr>
          <w:u w:val="single"/>
        </w:rPr>
        <w:tab/>
      </w:r>
      <w:r>
        <w:rPr>
          <w:u w:val="single"/>
        </w:rPr>
        <w:tab/>
      </w:r>
      <w:r>
        <w:tab/>
        <w:t xml:space="preserve">Date </w:t>
      </w:r>
      <w:r>
        <w:rPr>
          <w:u w:val="single"/>
        </w:rPr>
        <w:tab/>
      </w:r>
      <w:r>
        <w:t xml:space="preserve"> </w:t>
      </w:r>
    </w:p>
    <w:p w14:paraId="0CEA2C43" w14:textId="77777777" w:rsidR="00F64391" w:rsidRDefault="00F64391">
      <w:pPr>
        <w:pStyle w:val="BodyText"/>
      </w:pPr>
    </w:p>
    <w:p w14:paraId="0EB0C595" w14:textId="77777777" w:rsidR="00F64391" w:rsidRDefault="00F64391">
      <w:pPr>
        <w:pStyle w:val="BodyText"/>
      </w:pPr>
    </w:p>
    <w:p w14:paraId="30E3AFCF" w14:textId="4BB4AF19" w:rsidR="00F64391" w:rsidRDefault="00000000" w:rsidP="00923F1A">
      <w:pPr>
        <w:pStyle w:val="BodyText"/>
        <w:tabs>
          <w:tab w:val="left" w:pos="4467"/>
          <w:tab w:val="left" w:pos="4712"/>
          <w:tab w:val="left" w:pos="6719"/>
        </w:tabs>
        <w:ind w:left="531" w:right="2978" w:hanging="420"/>
      </w:pPr>
      <w:r>
        <w:t xml:space="preserve">By </w:t>
      </w:r>
      <w:r>
        <w:rPr>
          <w:u w:val="single"/>
        </w:rPr>
        <w:tab/>
      </w:r>
      <w:r>
        <w:rPr>
          <w:u w:val="single"/>
        </w:rPr>
        <w:tab/>
      </w:r>
      <w:r>
        <w:tab/>
        <w:t xml:space="preserve">Date </w:t>
      </w:r>
      <w:r>
        <w:rPr>
          <w:u w:val="single"/>
        </w:rPr>
        <w:tab/>
      </w:r>
      <w:r>
        <w:t xml:space="preserve"> </w:t>
      </w:r>
    </w:p>
    <w:p w14:paraId="29DC5485" w14:textId="77777777" w:rsidR="00F64391" w:rsidRDefault="00F64391">
      <w:pPr>
        <w:pStyle w:val="BodyText"/>
      </w:pPr>
    </w:p>
    <w:p w14:paraId="04A32E43" w14:textId="77777777" w:rsidR="00F64391" w:rsidRDefault="00F64391">
      <w:pPr>
        <w:pStyle w:val="BodyText"/>
        <w:spacing w:before="275"/>
      </w:pPr>
    </w:p>
    <w:p w14:paraId="03327FCF" w14:textId="77777777" w:rsidR="00F64391" w:rsidRDefault="00000000">
      <w:pPr>
        <w:pStyle w:val="BodyText"/>
        <w:ind w:left="111"/>
      </w:pPr>
      <w:r>
        <w:rPr>
          <w:spacing w:val="-2"/>
        </w:rPr>
        <w:t>Buyer:</w:t>
      </w:r>
    </w:p>
    <w:p w14:paraId="435DD5E8" w14:textId="77777777" w:rsidR="00F64391" w:rsidRDefault="00F64391">
      <w:pPr>
        <w:pStyle w:val="BodyText"/>
        <w:spacing w:before="2"/>
      </w:pPr>
    </w:p>
    <w:p w14:paraId="01E3F77C" w14:textId="77777777" w:rsidR="00F64391" w:rsidRDefault="00000000">
      <w:pPr>
        <w:pStyle w:val="BodyText"/>
        <w:tabs>
          <w:tab w:val="left" w:pos="4594"/>
          <w:tab w:val="left" w:pos="6726"/>
        </w:tabs>
        <w:ind w:left="111"/>
      </w:pPr>
      <w:r>
        <w:rPr>
          <w:spacing w:val="-5"/>
        </w:rPr>
        <w:t>By:</w:t>
      </w:r>
      <w:r>
        <w:rPr>
          <w:u w:val="single"/>
        </w:rPr>
        <w:tab/>
      </w:r>
      <w:r>
        <w:rPr>
          <w:spacing w:val="80"/>
        </w:rPr>
        <w:t xml:space="preserve"> </w:t>
      </w:r>
      <w:r>
        <w:t>Date</w:t>
      </w:r>
      <w:r>
        <w:rPr>
          <w:u w:val="single"/>
        </w:rPr>
        <w:tab/>
      </w:r>
    </w:p>
    <w:p w14:paraId="2199FE21" w14:textId="77777777" w:rsidR="00F64391" w:rsidRDefault="00000000">
      <w:pPr>
        <w:pStyle w:val="BodyText"/>
        <w:spacing w:before="17"/>
        <w:rPr>
          <w:sz w:val="20"/>
        </w:rPr>
      </w:pPr>
      <w:r>
        <w:rPr>
          <w:noProof/>
        </w:rPr>
        <mc:AlternateContent>
          <mc:Choice Requires="wps">
            <w:drawing>
              <wp:anchor distT="0" distB="0" distL="0" distR="0" simplePos="0" relativeHeight="487587840" behindDoc="1" locked="0" layoutInCell="1" allowOverlap="1" wp14:anchorId="2BB706AB" wp14:editId="27878DF6">
                <wp:simplePos x="0" y="0"/>
                <wp:positionH relativeFrom="page">
                  <wp:posOffset>896416</wp:posOffset>
                </wp:positionH>
                <wp:positionV relativeFrom="paragraph">
                  <wp:posOffset>172072</wp:posOffset>
                </wp:positionV>
                <wp:extent cx="2667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E4288" id="Graphic 2" o:spid="_x0000_s1026" style="position:absolute;margin-left:70.6pt;margin-top:13.55pt;width:21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" path="m,l2667000,e" filled="f" strokeweight=".48pt">
                <v:path arrowok="t"/>
                <w10:wrap type="topAndBottom" anchorx="page"/>
              </v:shape>
            </w:pict>
          </mc:Fallback>
        </mc:AlternateContent>
      </w:r>
    </w:p>
    <w:sectPr w:rsidR="00F64391">
      <w:pgSz w:w="12240" w:h="15840"/>
      <w:pgMar w:top="1360" w:right="1240" w:bottom="1200" w:left="13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3FBE" w14:textId="77777777" w:rsidR="003C3EFD" w:rsidRDefault="003C3EFD">
      <w:r>
        <w:separator/>
      </w:r>
    </w:p>
  </w:endnote>
  <w:endnote w:type="continuationSeparator" w:id="0">
    <w:p w14:paraId="3531014F" w14:textId="77777777" w:rsidR="003C3EFD" w:rsidRDefault="003C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C0B9B" w14:textId="77777777" w:rsidR="00F64391" w:rsidRDefault="00000000">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0DE0778C" wp14:editId="7756FF36">
              <wp:simplePos x="0" y="0"/>
              <wp:positionH relativeFrom="page">
                <wp:posOffset>3813683</wp:posOffset>
              </wp:positionH>
              <wp:positionV relativeFrom="page">
                <wp:posOffset>9272754</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F89B426" w14:textId="77777777" w:rsidR="00F64391"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DE0778C" id="_x0000_t202" coordsize="21600,21600" o:spt="202" path="m,l,21600r21600,l21600,xe">
              <v:stroke joinstyle="miter"/>
              <v:path gradientshapeok="t" o:connecttype="rect"/>
            </v:shapetype>
            <v:shape id="Textbox 1" o:spid="_x0000_s1026" type="#_x0000_t202" style="position:absolute;margin-left:300.3pt;margin-top:730.15pt;width:12.55pt;height:14.2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" filled="f" stroked="f">
              <v:textbox inset="0,0,0,0">
                <w:txbxContent>
                  <w:p w14:paraId="5F89B426" w14:textId="77777777" w:rsidR="00F64391"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D99A1" w14:textId="77777777" w:rsidR="003C3EFD" w:rsidRDefault="003C3EFD">
      <w:r>
        <w:separator/>
      </w:r>
    </w:p>
  </w:footnote>
  <w:footnote w:type="continuationSeparator" w:id="0">
    <w:p w14:paraId="50F0B667" w14:textId="77777777" w:rsidR="003C3EFD" w:rsidRDefault="003C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331B6"/>
    <w:multiLevelType w:val="hybridMultilevel"/>
    <w:tmpl w:val="A596077E"/>
    <w:lvl w:ilvl="0" w:tplc="E708A460">
      <w:start w:val="1"/>
      <w:numFmt w:val="decimal"/>
      <w:lvlText w:val="%1."/>
      <w:lvlJc w:val="left"/>
      <w:pPr>
        <w:ind w:left="111" w:hanging="10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DE24DDA">
      <w:numFmt w:val="bullet"/>
      <w:lvlText w:val="•"/>
      <w:lvlJc w:val="left"/>
      <w:pPr>
        <w:ind w:left="1078" w:hanging="1080"/>
      </w:pPr>
      <w:rPr>
        <w:rFonts w:hint="default"/>
        <w:lang w:val="en-US" w:eastAsia="en-US" w:bidi="ar-SA"/>
      </w:rPr>
    </w:lvl>
    <w:lvl w:ilvl="2" w:tplc="FB98AFF4">
      <w:numFmt w:val="bullet"/>
      <w:lvlText w:val="•"/>
      <w:lvlJc w:val="left"/>
      <w:pPr>
        <w:ind w:left="2036" w:hanging="1080"/>
      </w:pPr>
      <w:rPr>
        <w:rFonts w:hint="default"/>
        <w:lang w:val="en-US" w:eastAsia="en-US" w:bidi="ar-SA"/>
      </w:rPr>
    </w:lvl>
    <w:lvl w:ilvl="3" w:tplc="B68830AA">
      <w:numFmt w:val="bullet"/>
      <w:lvlText w:val="•"/>
      <w:lvlJc w:val="left"/>
      <w:pPr>
        <w:ind w:left="2994" w:hanging="1080"/>
      </w:pPr>
      <w:rPr>
        <w:rFonts w:hint="default"/>
        <w:lang w:val="en-US" w:eastAsia="en-US" w:bidi="ar-SA"/>
      </w:rPr>
    </w:lvl>
    <w:lvl w:ilvl="4" w:tplc="5540F6F6">
      <w:numFmt w:val="bullet"/>
      <w:lvlText w:val="•"/>
      <w:lvlJc w:val="left"/>
      <w:pPr>
        <w:ind w:left="3952" w:hanging="1080"/>
      </w:pPr>
      <w:rPr>
        <w:rFonts w:hint="default"/>
        <w:lang w:val="en-US" w:eastAsia="en-US" w:bidi="ar-SA"/>
      </w:rPr>
    </w:lvl>
    <w:lvl w:ilvl="5" w:tplc="F9D271A4">
      <w:numFmt w:val="bullet"/>
      <w:lvlText w:val="•"/>
      <w:lvlJc w:val="left"/>
      <w:pPr>
        <w:ind w:left="4910" w:hanging="1080"/>
      </w:pPr>
      <w:rPr>
        <w:rFonts w:hint="default"/>
        <w:lang w:val="en-US" w:eastAsia="en-US" w:bidi="ar-SA"/>
      </w:rPr>
    </w:lvl>
    <w:lvl w:ilvl="6" w:tplc="27BCC4AE">
      <w:numFmt w:val="bullet"/>
      <w:lvlText w:val="•"/>
      <w:lvlJc w:val="left"/>
      <w:pPr>
        <w:ind w:left="5868" w:hanging="1080"/>
      </w:pPr>
      <w:rPr>
        <w:rFonts w:hint="default"/>
        <w:lang w:val="en-US" w:eastAsia="en-US" w:bidi="ar-SA"/>
      </w:rPr>
    </w:lvl>
    <w:lvl w:ilvl="7" w:tplc="D6E6BE7A">
      <w:numFmt w:val="bullet"/>
      <w:lvlText w:val="•"/>
      <w:lvlJc w:val="left"/>
      <w:pPr>
        <w:ind w:left="6826" w:hanging="1080"/>
      </w:pPr>
      <w:rPr>
        <w:rFonts w:hint="default"/>
        <w:lang w:val="en-US" w:eastAsia="en-US" w:bidi="ar-SA"/>
      </w:rPr>
    </w:lvl>
    <w:lvl w:ilvl="8" w:tplc="F85EB8E0">
      <w:numFmt w:val="bullet"/>
      <w:lvlText w:val="•"/>
      <w:lvlJc w:val="left"/>
      <w:pPr>
        <w:ind w:left="7784" w:hanging="1080"/>
      </w:pPr>
      <w:rPr>
        <w:rFonts w:hint="default"/>
        <w:lang w:val="en-US" w:eastAsia="en-US" w:bidi="ar-SA"/>
      </w:rPr>
    </w:lvl>
  </w:abstractNum>
  <w:num w:numId="1" w16cid:durableId="195057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91"/>
    <w:rsid w:val="002A7B65"/>
    <w:rsid w:val="003056DE"/>
    <w:rsid w:val="003C3EFD"/>
    <w:rsid w:val="005E47C2"/>
    <w:rsid w:val="00923F1A"/>
    <w:rsid w:val="00B6353F"/>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12B6"/>
  <w15:docId w15:val="{89845489-172F-401D-AD7A-2FF1FD4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275" w:lineRule="exact"/>
      <w:ind w:right="198"/>
      <w:jc w:val="center"/>
    </w:pPr>
    <w:rPr>
      <w:b/>
      <w:bCs/>
      <w:sz w:val="24"/>
      <w:szCs w:val="24"/>
      <w:u w:val="single" w:color="000000"/>
    </w:rPr>
  </w:style>
  <w:style w:type="paragraph" w:styleId="ListParagraph">
    <w:name w:val="List Paragraph"/>
    <w:basedOn w:val="Normal"/>
    <w:uiPriority w:val="1"/>
    <w:qFormat/>
    <w:pPr>
      <w:ind w:left="111" w:right="167" w:firstLine="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 Reinbolt</dc:creator>
  <cp:lastModifiedBy>Scott Union</cp:lastModifiedBy>
  <cp:revision>2</cp:revision>
  <dcterms:created xsi:type="dcterms:W3CDTF">2025-08-03T19:17:00Z</dcterms:created>
  <dcterms:modified xsi:type="dcterms:W3CDTF">2025-08-03T19:17:00Z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for Microsoft 365</vt:lpwstr>
  </property>
  <property fmtid="{D5CDD505-2E9C-101B-9397-08002B2CF9AE}" pid="4" name="LastSaved">
    <vt:filetime>2025-04-24T00:00:00Z</vt:filetime>
  </property>
  <property fmtid="{D5CDD505-2E9C-101B-9397-08002B2CF9AE}" pid="5" name="Producer">
    <vt:lpwstr>Microsoft® Word for Microsoft 365</vt:lpwstr>
  </property>
</Properties>
</file>